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0E" w:rsidRPr="00CF41CA" w:rsidRDefault="0031690E" w:rsidP="0031690E">
      <w:pPr>
        <w:pStyle w:val="Nagwek"/>
      </w:pPr>
      <w:bookmarkStart w:id="0" w:name="_GoBack"/>
      <w:bookmarkEnd w:id="0"/>
      <w:r w:rsidRPr="00CF41CA">
        <w:tab/>
      </w:r>
      <w:r w:rsidRPr="00CF41CA">
        <w:tab/>
      </w:r>
    </w:p>
    <w:p w:rsidR="0024559F" w:rsidRDefault="00464550" w:rsidP="0024559F">
      <w:pPr>
        <w:spacing w:after="0" w:line="240" w:lineRule="auto"/>
        <w:jc w:val="right"/>
        <w:rPr>
          <w:rFonts w:cs="Tahoma"/>
        </w:rPr>
      </w:pPr>
      <w:r>
        <w:rPr>
          <w:rFonts w:cs="Tahoma"/>
        </w:rPr>
        <w:t>Pobórka Wielka, 16</w:t>
      </w:r>
      <w:r w:rsidR="0024559F">
        <w:rPr>
          <w:rFonts w:cs="Tahoma"/>
        </w:rPr>
        <w:t xml:space="preserve">.03.2017 r. </w:t>
      </w:r>
    </w:p>
    <w:p w:rsidR="0024559F" w:rsidRPr="0024559F" w:rsidRDefault="0024559F" w:rsidP="0024559F">
      <w:pPr>
        <w:spacing w:after="0" w:line="240" w:lineRule="auto"/>
        <w:jc w:val="right"/>
        <w:rPr>
          <w:rFonts w:cs="Tahoma"/>
        </w:rPr>
      </w:pPr>
    </w:p>
    <w:p w:rsidR="001C7658" w:rsidRPr="00CF41CA" w:rsidRDefault="001C7658" w:rsidP="001C7658">
      <w:pPr>
        <w:spacing w:after="0" w:line="240" w:lineRule="auto"/>
        <w:jc w:val="center"/>
        <w:rPr>
          <w:rFonts w:cs="Tahoma"/>
          <w:b/>
        </w:rPr>
      </w:pPr>
      <w:r w:rsidRPr="00CF41CA">
        <w:rPr>
          <w:rFonts w:cs="Tahoma"/>
          <w:b/>
        </w:rPr>
        <w:t>REGULAMI</w:t>
      </w:r>
      <w:r w:rsidR="004F7EB0" w:rsidRPr="00CF41CA">
        <w:rPr>
          <w:rFonts w:cs="Tahoma"/>
          <w:b/>
        </w:rPr>
        <w:t>N KONKURSU „AKTYWNI</w:t>
      </w:r>
      <w:r w:rsidR="007B156F">
        <w:rPr>
          <w:rFonts w:cs="Tahoma"/>
          <w:b/>
        </w:rPr>
        <w:t>E</w:t>
      </w:r>
      <w:r w:rsidR="004F7EB0" w:rsidRPr="00CF41CA">
        <w:rPr>
          <w:rFonts w:cs="Tahoma"/>
          <w:b/>
        </w:rPr>
        <w:t xml:space="preserve"> </w:t>
      </w:r>
      <w:r w:rsidR="007B156F">
        <w:rPr>
          <w:rFonts w:cs="Tahoma"/>
          <w:b/>
        </w:rPr>
        <w:t>NA KRAJNIE</w:t>
      </w:r>
      <w:r w:rsidRPr="00CF41CA">
        <w:rPr>
          <w:rFonts w:cs="Tahoma"/>
          <w:b/>
        </w:rPr>
        <w:t xml:space="preserve">” </w:t>
      </w:r>
      <w:r w:rsidR="00CF41CA" w:rsidRPr="00CF41CA">
        <w:rPr>
          <w:rFonts w:cs="Tahoma"/>
          <w:b/>
        </w:rPr>
        <w:t xml:space="preserve">(EDYCJA </w:t>
      </w:r>
      <w:r w:rsidR="007B156F">
        <w:rPr>
          <w:rFonts w:cs="Tahoma"/>
          <w:b/>
        </w:rPr>
        <w:t>1.</w:t>
      </w:r>
      <w:r w:rsidR="00CF41CA" w:rsidRPr="00CF41CA">
        <w:rPr>
          <w:rFonts w:cs="Tahoma"/>
          <w:b/>
        </w:rPr>
        <w:t>2017) ORGANI</w:t>
      </w:r>
      <w:r w:rsidR="00476342">
        <w:rPr>
          <w:rFonts w:cs="Tahoma"/>
          <w:b/>
        </w:rPr>
        <w:t>ZOWANY PRZEZ LOKALNĄ GRUPĘ DZIAŁ</w:t>
      </w:r>
      <w:r w:rsidR="00CF41CA" w:rsidRPr="00CF41CA">
        <w:rPr>
          <w:rFonts w:cs="Tahoma"/>
          <w:b/>
        </w:rPr>
        <w:t>ANIA KRAJNA NAD NOTECIĄ</w:t>
      </w:r>
    </w:p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1C7658" w:rsidRPr="00CF41CA" w:rsidRDefault="001C7658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 xml:space="preserve">ZAŁOŻENIA I CEL KONKURSU 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1C7658" w:rsidRPr="00CF41CA" w:rsidRDefault="001C7658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F41CA">
        <w:rPr>
          <w:rFonts w:cs="Tahoma"/>
        </w:rPr>
        <w:t>Organizatorem konkursu „</w:t>
      </w:r>
      <w:r w:rsidR="006B43A5" w:rsidRPr="00CF41CA">
        <w:rPr>
          <w:rFonts w:cs="Tahoma"/>
        </w:rPr>
        <w:t>AKTYWNI</w:t>
      </w:r>
      <w:r w:rsidR="007B156F">
        <w:rPr>
          <w:rFonts w:cs="Tahoma"/>
        </w:rPr>
        <w:t>E NA KRAJNIE</w:t>
      </w:r>
      <w:r w:rsidRPr="00CF41CA">
        <w:rPr>
          <w:rFonts w:cs="Tahoma"/>
        </w:rPr>
        <w:t xml:space="preserve">” </w:t>
      </w:r>
      <w:r w:rsidR="006B43A5" w:rsidRPr="00CF41CA">
        <w:rPr>
          <w:rFonts w:cs="Tahoma"/>
        </w:rPr>
        <w:t xml:space="preserve">jest </w:t>
      </w:r>
      <w:r w:rsidRPr="00CF41CA">
        <w:rPr>
          <w:rFonts w:cs="Tahoma"/>
        </w:rPr>
        <w:t xml:space="preserve">Stowarzyszenie </w:t>
      </w:r>
      <w:r w:rsidR="006B43A5" w:rsidRPr="00CF41CA">
        <w:rPr>
          <w:rFonts w:cs="Tahoma"/>
        </w:rPr>
        <w:t xml:space="preserve">Lokalna Grupa Działania </w:t>
      </w:r>
      <w:r w:rsidRPr="00CF41CA">
        <w:rPr>
          <w:rFonts w:cs="Tahoma"/>
        </w:rPr>
        <w:t>„Krajna nad Notecią”</w:t>
      </w:r>
      <w:r w:rsidR="00217A07">
        <w:rPr>
          <w:rFonts w:cs="Tahoma"/>
        </w:rPr>
        <w:t>, zwana dalej „Organizatorem”</w:t>
      </w:r>
      <w:r w:rsidRPr="00CF41CA">
        <w:rPr>
          <w:rFonts w:cs="Tahoma"/>
        </w:rPr>
        <w:t>.</w:t>
      </w:r>
    </w:p>
    <w:p w:rsidR="0081204C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Celem konkursu jest wspieranie rozwoju obszarów wiejskich poprzez pobudzanie aktywności lokalnej. Promowane będą pomysły, które inicjują współpracę mieszkańców na rzecz dobra wspólnego. Jest on prowadzony z myślą o organizacjach pozarządowych oraz grupach nieformalnych, które podejmują wspólny wysiłek, aby w ich społecznościach żyło się lepiej. </w:t>
      </w:r>
    </w:p>
    <w:p w:rsidR="0081204C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 Zadaniem konkursowym jest przygotowanie i realizacja działań, w formie projektu.</w:t>
      </w:r>
    </w:p>
    <w:p w:rsidR="00FD2A54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 W ramach konkursu przewidywane jest przyznanie nagrody na projekty, które: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zakładają współdziałanie mieszkańców, dzięki któremu możliwe jest osiąganie celów o charakterze aktywności lokalnej,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wynikają z konkretn</w:t>
      </w:r>
      <w:r w:rsidR="00FD2A54" w:rsidRPr="00CF41CA">
        <w:t>ych potrzeb danej społeczności i dotyczą turystyki, rekreacji, promocji</w:t>
      </w:r>
      <w:r w:rsidR="00C50AFB">
        <w:t xml:space="preserve"> i</w:t>
      </w:r>
      <w:r w:rsidR="00FD2A54" w:rsidRPr="00CF41CA">
        <w:t xml:space="preserve"> kultywowania dziedzictwa lokalnego lub inicjatyw lokalnych na rzecz społecznej integracji,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mają jasno określony cel, dobrze zaplanowane działania, mierzalne rezultaty i rozsądne koszty realizacji,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będą realizowane wspólnymi siłami mieszkańców i instytucji życia lokalnego – samorządów, przedsiębiorców i organizacji społecznych,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będą umiejętnie i w sposób przemyślany angażowały zasoby lokalne - naturalne, społeczne, ludzkie i finansowe. </w:t>
      </w:r>
    </w:p>
    <w:p w:rsidR="00FD2A54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Organizator zastrzega sobie prawo do wprowadzania zmian w regulaminie. </w:t>
      </w:r>
    </w:p>
    <w:p w:rsidR="001C7658" w:rsidRPr="00D1709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 Zgłoszenia </w:t>
      </w:r>
      <w:r w:rsidR="00BB6E5B">
        <w:t>inicjatyw do konkursu w formie O</w:t>
      </w:r>
      <w:r w:rsidRPr="00CF41CA">
        <w:t>ferty jest równoznaczne z akceptacją warunków regulaminu.</w:t>
      </w:r>
    </w:p>
    <w:p w:rsidR="00D1709A" w:rsidRPr="00CF41CA" w:rsidRDefault="00D1709A" w:rsidP="00D170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>
        <w:t xml:space="preserve">Konkurs </w:t>
      </w:r>
      <w:r w:rsidRPr="00D1709A">
        <w:t>„</w:t>
      </w:r>
      <w:r w:rsidR="007B156F">
        <w:t>AKTYWNIE NA KRAJNIE</w:t>
      </w:r>
      <w:r w:rsidRPr="00D1709A">
        <w:t>”</w:t>
      </w:r>
      <w:r>
        <w:t xml:space="preserve"> finansowany jest ze środków statutowych Stowarzyszenia</w:t>
      </w:r>
      <w:r w:rsidRPr="00D1709A">
        <w:t xml:space="preserve"> Lokalna Grupa Działania „Krajna nad Notecią”</w:t>
      </w:r>
      <w:r w:rsidR="00A73BF5">
        <w:t>.</w:t>
      </w:r>
    </w:p>
    <w:p w:rsidR="00FD2A54" w:rsidRDefault="00FD2A54" w:rsidP="00FD2A54">
      <w:pPr>
        <w:pStyle w:val="Akapitzlist"/>
        <w:spacing w:after="0" w:line="240" w:lineRule="auto"/>
        <w:jc w:val="both"/>
        <w:rPr>
          <w:rFonts w:cs="Tahoma"/>
          <w:b/>
        </w:rPr>
      </w:pPr>
    </w:p>
    <w:p w:rsidR="0011286A" w:rsidRPr="00CF41CA" w:rsidRDefault="0011286A" w:rsidP="00FD2A54">
      <w:pPr>
        <w:pStyle w:val="Akapitzlist"/>
        <w:spacing w:after="0" w:line="240" w:lineRule="auto"/>
        <w:jc w:val="both"/>
        <w:rPr>
          <w:rFonts w:cs="Tahoma"/>
          <w:b/>
        </w:rPr>
      </w:pPr>
    </w:p>
    <w:p w:rsidR="001C7658" w:rsidRPr="00CF41CA" w:rsidRDefault="002327B7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KTO MOŻE WZIĄĆ UDZIAŁ W KONKURSIE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FD2A54" w:rsidRPr="00CF41CA" w:rsidRDefault="00FD2A54" w:rsidP="00E87B1B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CF41CA">
        <w:t xml:space="preserve">Konkurs adresowany jest do: </w:t>
      </w:r>
    </w:p>
    <w:p w:rsidR="00FD2A54" w:rsidRPr="00CF41CA" w:rsidRDefault="00FD2A54" w:rsidP="00E87B1B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="Tahoma"/>
        </w:rPr>
      </w:pPr>
      <w:r w:rsidRPr="00CF41CA">
        <w:t xml:space="preserve">organizacji pozarządowych posiadających osobowość prawną (tj. fundacji, stowarzyszeń, oddziałów Caritas zarejestrowanych w KRS lub klubów sportowych zarejestrowanych w ewidencji Starosty Powiatu), z wyłączeniem fundacji skarbu państwa i ich oddziałów, spółdzielni socjalnych i mieszkaniowych, stowarzyszeń samorządów lokalnych, </w:t>
      </w:r>
    </w:p>
    <w:p w:rsidR="00FD2A54" w:rsidRPr="00CF41CA" w:rsidRDefault="00FD2A54" w:rsidP="00E87B1B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="Tahoma"/>
        </w:rPr>
      </w:pPr>
      <w:r w:rsidRPr="00CF41CA">
        <w:t>stowarz</w:t>
      </w:r>
      <w:r w:rsidR="00C50AFB">
        <w:t>yszeń zwykłych, rad sołeckich, kół gospodyń wiejskich, k</w:t>
      </w:r>
      <w:r w:rsidRPr="00CF41CA">
        <w:t xml:space="preserve">ół zainteresowań, a także innych grup nieformalnych, czyli zespołów co najmniej trzech osób fizycznych posiadających pełną zdolność do czynności prawnych, realizujących wspólnie lub zamierzających realizować działania w sferze aktywizacji lokalnej społeczności. </w:t>
      </w:r>
    </w:p>
    <w:p w:rsidR="00FD2A54" w:rsidRPr="00CF41CA" w:rsidRDefault="00FD2A54" w:rsidP="00E87B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CF41CA">
        <w:t xml:space="preserve">Każdy podmiot może dostarczyć do Organizatora konkursu maksymalnie jedną Ofertę. </w:t>
      </w:r>
    </w:p>
    <w:p w:rsidR="001C7658" w:rsidRPr="00CF41CA" w:rsidRDefault="00FD2A54" w:rsidP="00E87B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CF41CA">
        <w:t>W konkursie mogą wziąć udział te organizacje i instytucje oraz grupy, które łącznie spełniają poniższe warunki:</w:t>
      </w:r>
    </w:p>
    <w:p w:rsidR="00F45F8C" w:rsidRPr="00CF41CA" w:rsidRDefault="00F45F8C" w:rsidP="00E87B1B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</w:pPr>
      <w:r w:rsidRPr="00CF41CA">
        <w:lastRenderedPageBreak/>
        <w:t xml:space="preserve">mają siedzibę </w:t>
      </w:r>
      <w:r w:rsidR="004978C3">
        <w:t xml:space="preserve">lub oddział </w:t>
      </w:r>
      <w:r w:rsidRPr="00CF41CA">
        <w:t xml:space="preserve">na </w:t>
      </w:r>
      <w:r w:rsidR="004978C3">
        <w:t xml:space="preserve">obszarach wiejskich </w:t>
      </w:r>
      <w:r w:rsidRPr="00CF41CA">
        <w:t xml:space="preserve">powiatu pilskiego, bądź przedstawiciele grupy nieformalnej są mieszkańcami w/w </w:t>
      </w:r>
      <w:r w:rsidR="004978C3">
        <w:t>obszaru</w:t>
      </w:r>
      <w:r w:rsidR="004978C3">
        <w:rPr>
          <w:rStyle w:val="Odwoanieprzypisudolnego"/>
        </w:rPr>
        <w:footnoteReference w:id="1"/>
      </w:r>
      <w:r w:rsidRPr="00CF41CA">
        <w:t xml:space="preserve">, </w:t>
      </w:r>
    </w:p>
    <w:p w:rsidR="00F45F8C" w:rsidRPr="00CF41CA" w:rsidRDefault="00F45F8C" w:rsidP="00E87B1B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</w:pPr>
      <w:r w:rsidRPr="00CF41CA">
        <w:t xml:space="preserve">planują prowadzić działania na w/w terenie. </w:t>
      </w:r>
    </w:p>
    <w:p w:rsidR="00F45F8C" w:rsidRPr="00CF41CA" w:rsidRDefault="00F45F8C" w:rsidP="001C7658">
      <w:pPr>
        <w:spacing w:after="0" w:line="240" w:lineRule="auto"/>
        <w:ind w:left="720"/>
        <w:jc w:val="both"/>
        <w:rPr>
          <w:rFonts w:cs="Tahoma"/>
        </w:rPr>
      </w:pPr>
    </w:p>
    <w:p w:rsidR="001C7658" w:rsidRPr="00CF41CA" w:rsidRDefault="001C7658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NAGRODA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481D13" w:rsidRPr="00CF41CA" w:rsidRDefault="00F45F8C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Nagrodą konkursu – </w:t>
      </w:r>
      <w:r w:rsidR="00C47DE3">
        <w:t>„</w:t>
      </w:r>
      <w:r w:rsidR="007B156F">
        <w:t>AKTYWNIE NA KRAJNIE</w:t>
      </w:r>
      <w:r w:rsidR="00C47DE3">
        <w:t xml:space="preserve">” - edycja </w:t>
      </w:r>
      <w:r w:rsidR="007B156F">
        <w:t>1.</w:t>
      </w:r>
      <w:r w:rsidR="00C47DE3">
        <w:t>2017</w:t>
      </w:r>
      <w:r w:rsidRPr="00CF41CA">
        <w:t xml:space="preserve"> -  jest pula </w:t>
      </w:r>
      <w:r w:rsidRPr="00CF41CA">
        <w:rPr>
          <w:b/>
        </w:rPr>
        <w:t>1</w:t>
      </w:r>
      <w:r w:rsidR="00B534E2" w:rsidRPr="00CF41CA">
        <w:rPr>
          <w:b/>
        </w:rPr>
        <w:t>8 000,00 zł</w:t>
      </w:r>
      <w:r w:rsidRPr="00CF41CA">
        <w:t xml:space="preserve"> brutto (</w:t>
      </w:r>
      <w:r w:rsidR="00481D13" w:rsidRPr="00CF41CA">
        <w:t>w tym 16</w:t>
      </w:r>
      <w:r w:rsidR="0031763B">
        <w:t xml:space="preserve"> </w:t>
      </w:r>
      <w:r w:rsidR="00481D13" w:rsidRPr="00CF41CA">
        <w:t>000</w:t>
      </w:r>
      <w:r w:rsidR="0031763B">
        <w:t>,00</w:t>
      </w:r>
      <w:r w:rsidR="00481D13" w:rsidRPr="00CF41CA">
        <w:t xml:space="preserve"> zł do podziału proporcjonalnie po 2</w:t>
      </w:r>
      <w:r w:rsidR="0031763B">
        <w:t xml:space="preserve"> </w:t>
      </w:r>
      <w:r w:rsidR="00481D13" w:rsidRPr="00CF41CA">
        <w:t>000</w:t>
      </w:r>
      <w:r w:rsidR="0031763B">
        <w:t>,00</w:t>
      </w:r>
      <w:r w:rsidR="00481D13" w:rsidRPr="00CF41CA">
        <w:t xml:space="preserve"> zł </w:t>
      </w:r>
      <w:r w:rsidR="0031763B">
        <w:t xml:space="preserve">na realizację projektu w każdej gminie </w:t>
      </w:r>
      <w:r w:rsidR="004978C3">
        <w:t xml:space="preserve">z obszaru wiejskiego </w:t>
      </w:r>
      <w:r w:rsidR="0031763B">
        <w:t xml:space="preserve">LGD </w:t>
      </w:r>
      <w:r w:rsidR="00481D13" w:rsidRPr="00CF41CA">
        <w:t>oraz 2</w:t>
      </w:r>
      <w:r w:rsidR="0031763B">
        <w:t> </w:t>
      </w:r>
      <w:r w:rsidR="00481D13" w:rsidRPr="00CF41CA">
        <w:t>000</w:t>
      </w:r>
      <w:r w:rsidR="0031763B">
        <w:t>,00</w:t>
      </w:r>
      <w:r w:rsidR="00481D13" w:rsidRPr="00CF41CA">
        <w:t xml:space="preserve"> zł jako nagroda specjalna od Powiatu Pilskiego</w:t>
      </w:r>
      <w:r w:rsidRPr="00CF41CA">
        <w:t xml:space="preserve">) do rozdysponowania w postaci grantów przeznaczonych na realizację </w:t>
      </w:r>
      <w:r w:rsidR="0031763B">
        <w:t>projektów</w:t>
      </w:r>
      <w:r w:rsidR="00481D13" w:rsidRPr="00CF41CA">
        <w:t>.</w:t>
      </w:r>
      <w:r w:rsidRPr="00CF41CA">
        <w:t xml:space="preserve"> W przypadku, gdy po przyznaniu założonych ilości dofinans</w:t>
      </w:r>
      <w:r w:rsidR="00BB6E5B">
        <w:t>owań pozostaną jeszcze środki, O</w:t>
      </w:r>
      <w:r w:rsidRPr="00CF41CA">
        <w:t xml:space="preserve">rganizator będzie miał prawo zwiększyć liczbę przyznanych nagród </w:t>
      </w:r>
      <w:r w:rsidR="007B156F">
        <w:t xml:space="preserve">dla gminy </w:t>
      </w:r>
      <w:r w:rsidRPr="00CF41CA">
        <w:t xml:space="preserve">w ramach pozostałej kwoty. </w:t>
      </w:r>
    </w:p>
    <w:p w:rsidR="00C47DE3" w:rsidRPr="00CF41CA" w:rsidRDefault="00F45F8C" w:rsidP="00C47DE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>Przyznane nagrody (gr</w:t>
      </w:r>
      <w:r w:rsidR="00C47DE3">
        <w:t>anty) są przekazywane w postaci:</w:t>
      </w:r>
    </w:p>
    <w:p w:rsidR="00481D13" w:rsidRPr="00CF41CA" w:rsidRDefault="00F45F8C" w:rsidP="00E87B1B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rzeczowej - materiałów, narzędzi, przedmiotów, które p</w:t>
      </w:r>
      <w:r w:rsidR="00481D13" w:rsidRPr="00CF41CA">
        <w:t>osłużą do zrealizowania zadania</w:t>
      </w:r>
      <w:r w:rsidRPr="00CF41CA">
        <w:t xml:space="preserve"> </w:t>
      </w:r>
      <w:r w:rsidR="00481D13" w:rsidRPr="00CF41CA">
        <w:t>lub</w:t>
      </w:r>
    </w:p>
    <w:p w:rsidR="00481D13" w:rsidRPr="00CF41CA" w:rsidRDefault="00481D13" w:rsidP="00E87B1B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finansowej w postaci dofinansowania działania.</w:t>
      </w:r>
    </w:p>
    <w:p w:rsidR="00481D13" w:rsidRPr="00CF41CA" w:rsidRDefault="00F45F8C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Maksymalna wysokość jednej nagrodzonej inicjatywy wyniesie </w:t>
      </w:r>
      <w:r w:rsidR="00481D13" w:rsidRPr="00C50AFB">
        <w:rPr>
          <w:b/>
        </w:rPr>
        <w:t>2</w:t>
      </w:r>
      <w:r w:rsidR="00C47DE3" w:rsidRPr="00C50AFB">
        <w:rPr>
          <w:b/>
        </w:rPr>
        <w:t xml:space="preserve"> 000,00 zł</w:t>
      </w:r>
      <w:r w:rsidRPr="00CF41CA">
        <w:t xml:space="preserve"> (</w:t>
      </w:r>
      <w:r w:rsidR="00481D13" w:rsidRPr="00CF41CA">
        <w:t>dwa</w:t>
      </w:r>
      <w:r w:rsidRPr="00CF41CA">
        <w:t xml:space="preserve"> tysiąc</w:t>
      </w:r>
      <w:r w:rsidR="00481D13" w:rsidRPr="00CF41CA">
        <w:t>e</w:t>
      </w:r>
      <w:r w:rsidRPr="00CF41CA">
        <w:t xml:space="preserve"> złotych zero groszy) brutto. Organizator nie określa minimalnej wartości wnioskowanego grantu. </w:t>
      </w:r>
    </w:p>
    <w:p w:rsidR="00D54D89" w:rsidRPr="00E01D68" w:rsidRDefault="00D54D89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E01D68">
        <w:t xml:space="preserve">W przypadku niewykorzystania </w:t>
      </w:r>
      <w:r w:rsidR="00A56A4A" w:rsidRPr="00E01D68">
        <w:t xml:space="preserve">przez </w:t>
      </w:r>
      <w:r w:rsidR="00DE1CB1" w:rsidRPr="00E01D68">
        <w:t>wnioskodawców</w:t>
      </w:r>
      <w:r w:rsidR="00A56A4A" w:rsidRPr="00E01D68">
        <w:t xml:space="preserve"> limitu 2 000,00 zł przypadającego na pojedynczą gminę wiejską, </w:t>
      </w:r>
      <w:r w:rsidRPr="00E01D68">
        <w:t xml:space="preserve">istnieje możliwość przesunięcia pozostałej kwoty do </w:t>
      </w:r>
      <w:r w:rsidR="00A56A4A" w:rsidRPr="00E01D68">
        <w:t xml:space="preserve">projektów z </w:t>
      </w:r>
      <w:r w:rsidRPr="00E01D68">
        <w:t xml:space="preserve">gminy, z której wpłynęło </w:t>
      </w:r>
      <w:r w:rsidR="00C47DE3" w:rsidRPr="00E01D68">
        <w:t>naj</w:t>
      </w:r>
      <w:r w:rsidRPr="00E01D68">
        <w:t>więcej projektów.</w:t>
      </w:r>
    </w:p>
    <w:p w:rsidR="00481D13" w:rsidRPr="00CF41CA" w:rsidRDefault="00F45F8C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 Autorzy inicjatyw muszą zagwarantować dodatkowo wkład własny w wysokości 20% łącznej wartości projektu. Koszt całkowity projektu to suma </w:t>
      </w:r>
      <w:r w:rsidRPr="0011286A">
        <w:t>wnioskowanej</w:t>
      </w:r>
      <w:r w:rsidRPr="00CF41CA">
        <w:t xml:space="preserve"> wysokości nagrody oraz kwoty stanowiącej wkład własny. Przez wkład własny należy rozumieć: </w:t>
      </w:r>
    </w:p>
    <w:p w:rsidR="00481D13" w:rsidRPr="00CF41CA" w:rsidRDefault="00F45F8C" w:rsidP="00E87B1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środki finansowe wnioskodawcy (np. środki stowarzyszenia, środki przekazane przez sponsorów) </w:t>
      </w:r>
    </w:p>
    <w:p w:rsidR="00481D13" w:rsidRPr="00CF41CA" w:rsidRDefault="00F45F8C" w:rsidP="00E87B1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wkład osobowy tj. wkład pracy wolontariusza. </w:t>
      </w:r>
    </w:p>
    <w:p w:rsidR="00481D13" w:rsidRPr="00CF41CA" w:rsidRDefault="00F45F8C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Z otrzymanej nagrody mogą być pokryte wydatki, które są: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niezbędne do realizacji projektu, tj. są spójne z zaplanowanymi działaniami,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racjonalne i efektywne, tj</w:t>
      </w:r>
      <w:r w:rsidR="00481D13" w:rsidRPr="00CF41CA">
        <w:t xml:space="preserve">. uwzględniają stawki rynkowe,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przewidziane w budżecie projektu,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poniesione na terytorium Rzeczpospolitej Polskiej,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zgodne z przepisami powszechnie obowiązującego prawa. </w:t>
      </w:r>
    </w:p>
    <w:p w:rsidR="00481D13" w:rsidRPr="00CF41CA" w:rsidRDefault="00F45F8C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Z otrzymanej nagrody finansować nie można: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przedsięwzięć, które zostały już zrealizowane,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przedsięwzięć, które zakładają pobieranie opłat od uczestników,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celów religijnych i politycznych oraz uprawiania kultu religijnego,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działań ściśle sportowych, jeśli nie prowadzą one do aktywizacji społeczności i długotrwałych rezultatów,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kosztów niezwiązanych bezpośrednio z projektem,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gadżetów promocyjnych,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zakupu </w:t>
      </w:r>
      <w:r w:rsidR="00A56A4A">
        <w:t xml:space="preserve">produktów spożywczych oraz </w:t>
      </w:r>
      <w:r w:rsidRPr="00CF41CA">
        <w:t xml:space="preserve">środków trwałych i wyposażenia, które nie są merytorycznie uzasadnione, </w:t>
      </w:r>
    </w:p>
    <w:p w:rsidR="00677268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bezpośredniej pomocy dla osób fizycznych, </w:t>
      </w:r>
    </w:p>
    <w:p w:rsidR="00677268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wycieczek i wyjazdów </w:t>
      </w:r>
      <w:r w:rsidR="00D1709A">
        <w:t xml:space="preserve">poza obszar powiatu pilskiego </w:t>
      </w:r>
      <w:r w:rsidRPr="00CF41CA">
        <w:t xml:space="preserve">(dot. kosztów usług np. transportu, biletów wstępu),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lastRenderedPageBreak/>
        <w:t>produktów rzeczowych będących nagrodami w złożonej ofercie.</w:t>
      </w:r>
    </w:p>
    <w:p w:rsidR="00677268" w:rsidRPr="00CF41CA" w:rsidRDefault="00C50AFB" w:rsidP="00E87B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color w:val="FF0000"/>
        </w:rPr>
      </w:pPr>
      <w:r>
        <w:t>Dofinansowanie</w:t>
      </w:r>
      <w:r w:rsidR="00D5522E" w:rsidRPr="00CF41CA">
        <w:t xml:space="preserve"> należy wykorzystać zgodnie z budżetem inicjatywy ustalonym w Ofercie. </w:t>
      </w:r>
    </w:p>
    <w:p w:rsidR="00D5522E" w:rsidRPr="00CF41CA" w:rsidRDefault="00D5522E" w:rsidP="00E87B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color w:val="FF0000"/>
        </w:rPr>
      </w:pPr>
      <w:r w:rsidRPr="00CF41CA">
        <w:t xml:space="preserve">Bezwzględnie zakazane jest podwójne finansowanie wydatków w ramach realizowanego projektu, tj. całkowite lub częściowe zrefundowanie danego wydatku </w:t>
      </w:r>
      <w:r w:rsidR="00677268" w:rsidRPr="00CF41CA">
        <w:t>ze środków LGD i innych środków publicznych.</w:t>
      </w:r>
    </w:p>
    <w:p w:rsidR="00677268" w:rsidRPr="00E01D68" w:rsidRDefault="00677268" w:rsidP="00E87B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 w:rsidRPr="00E01D68">
        <w:t>Stowarzyszenie Lokalna Grupa Działania KRAJNA NAD NOTECIĄ będzie sprawowała patro</w:t>
      </w:r>
      <w:r w:rsidR="00F82631">
        <w:t>nat nad nagrodzonymi p</w:t>
      </w:r>
      <w:r w:rsidR="00832DA3" w:rsidRPr="00E01D68">
        <w:t>rojektami</w:t>
      </w:r>
      <w:r w:rsidR="00F82631">
        <w:t>,</w:t>
      </w:r>
      <w:r w:rsidR="00E3770C" w:rsidRPr="00E01D68">
        <w:t xml:space="preserve"> </w:t>
      </w:r>
      <w:r w:rsidR="00381384" w:rsidRPr="00E01D68">
        <w:t xml:space="preserve">a Organizator </w:t>
      </w:r>
      <w:r w:rsidR="00E3770C" w:rsidRPr="00E01D68">
        <w:t xml:space="preserve">zadania </w:t>
      </w:r>
      <w:r w:rsidR="00381384" w:rsidRPr="00E01D68">
        <w:t xml:space="preserve">zobowiązuje się do </w:t>
      </w:r>
      <w:r w:rsidR="0003041C" w:rsidRPr="00E01D68">
        <w:t>informowania o tym</w:t>
      </w:r>
      <w:r w:rsidR="00E3770C" w:rsidRPr="00E01D68">
        <w:t xml:space="preserve"> we wszystkich materiała</w:t>
      </w:r>
      <w:r w:rsidR="00F82631">
        <w:t>ch dotyczących p</w:t>
      </w:r>
      <w:r w:rsidR="0003041C" w:rsidRPr="00E01D68">
        <w:t xml:space="preserve">rojektu. </w:t>
      </w:r>
    </w:p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1C7658" w:rsidRPr="00CF41CA" w:rsidRDefault="001C7658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TERMIN SKŁADANIA WNIOSKÓW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677268" w:rsidRPr="00CF41CA" w:rsidRDefault="00677268" w:rsidP="00E87B1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CF41CA">
        <w:t xml:space="preserve">Formularz </w:t>
      </w:r>
      <w:r w:rsidR="00BB6E5B">
        <w:t>O</w:t>
      </w:r>
      <w:r w:rsidRPr="00CF41CA">
        <w:t>ferty - w dwóch egzemplarzach papierowych (z których jeden pozostaje w biurze LGD, a drugi wraca do Oferenta) oraz jednej wersji elektronicznej na płycie CD</w:t>
      </w:r>
      <w:r w:rsidR="0024559F">
        <w:t xml:space="preserve"> lub przekazanej e-mailem na adres biuro@lgdkrajna.pl</w:t>
      </w:r>
      <w:r w:rsidRPr="00CF41CA">
        <w:t xml:space="preserve"> - powinien dotrzeć do siedziby Lokalnej Grupy Działania KRAJNA NAD NOTECIĄ do dnia </w:t>
      </w:r>
      <w:r w:rsidR="0024559F">
        <w:t>07</w:t>
      </w:r>
      <w:r w:rsidRPr="00CF41CA">
        <w:t xml:space="preserve">.04.2017 roku do godz. 14:00 na adres: </w:t>
      </w:r>
    </w:p>
    <w:p w:rsidR="00677268" w:rsidRPr="00CF41CA" w:rsidRDefault="00677268" w:rsidP="00677268">
      <w:pPr>
        <w:pStyle w:val="Akapitzlist"/>
        <w:spacing w:after="0" w:line="240" w:lineRule="auto"/>
        <w:jc w:val="both"/>
        <w:rPr>
          <w:b/>
        </w:rPr>
      </w:pPr>
      <w:r w:rsidRPr="00CF41CA">
        <w:rPr>
          <w:b/>
        </w:rPr>
        <w:t xml:space="preserve">Lokalna Grupa Działania KRAJNA NAD NOTECIĄ </w:t>
      </w:r>
    </w:p>
    <w:p w:rsidR="00677268" w:rsidRPr="00CF41CA" w:rsidRDefault="00677268" w:rsidP="00677268">
      <w:pPr>
        <w:pStyle w:val="Akapitzlist"/>
        <w:spacing w:after="0" w:line="240" w:lineRule="auto"/>
        <w:jc w:val="both"/>
        <w:rPr>
          <w:b/>
        </w:rPr>
      </w:pPr>
      <w:r w:rsidRPr="00CF41CA">
        <w:rPr>
          <w:b/>
        </w:rPr>
        <w:t>Pobórka Wielka 25</w:t>
      </w:r>
    </w:p>
    <w:p w:rsidR="00677268" w:rsidRPr="00CF41CA" w:rsidRDefault="00677268" w:rsidP="00677268">
      <w:pPr>
        <w:pStyle w:val="Akapitzlist"/>
        <w:spacing w:after="0" w:line="240" w:lineRule="auto"/>
        <w:jc w:val="both"/>
      </w:pPr>
      <w:r w:rsidRPr="00CF41CA">
        <w:rPr>
          <w:b/>
        </w:rPr>
        <w:t>89-340 BIAŁOŚLIWIE</w:t>
      </w:r>
      <w:r w:rsidRPr="00CF41CA">
        <w:t xml:space="preserve"> </w:t>
      </w:r>
    </w:p>
    <w:p w:rsidR="001C7658" w:rsidRPr="00CF41CA" w:rsidRDefault="00677268" w:rsidP="00E87B1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CF41CA">
        <w:t>O terminowości złożenia projektu decyduje data wpływu do Biura LGD.</w:t>
      </w:r>
    </w:p>
    <w:p w:rsidR="00677268" w:rsidRPr="00CF41CA" w:rsidRDefault="00677268" w:rsidP="00E87B1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CF41CA">
        <w:t>Komisja otrzyma do rozpatrzenia wyłącznie Formularze Oferty czytelne i złożone w terminie. Wnioski nie spełniające kryteriów formalnych nie będą rozpatrywane.</w:t>
      </w:r>
    </w:p>
    <w:p w:rsidR="00677268" w:rsidRPr="00CF41CA" w:rsidRDefault="00677268" w:rsidP="001C7658">
      <w:pPr>
        <w:spacing w:after="0" w:line="240" w:lineRule="auto"/>
        <w:jc w:val="both"/>
        <w:rPr>
          <w:rFonts w:cs="Tahoma"/>
        </w:rPr>
      </w:pP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V.HARMONOGRAM KONKURSU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</w:rPr>
      </w:pPr>
      <w:r w:rsidRPr="00CF41CA">
        <w:rPr>
          <w:rFonts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5"/>
      </w:tblGrid>
      <w:tr w:rsidR="001C7658" w:rsidRPr="00CF41CA" w:rsidTr="0006112A">
        <w:tc>
          <w:tcPr>
            <w:tcW w:w="4642" w:type="dxa"/>
          </w:tcPr>
          <w:p w:rsidR="001C7658" w:rsidRPr="00CF41CA" w:rsidRDefault="007E6051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Składanie </w:t>
            </w:r>
            <w:r w:rsidR="008740C2" w:rsidRPr="00CF41CA">
              <w:rPr>
                <w:rFonts w:cs="Tahoma"/>
              </w:rPr>
              <w:t>Ofert</w:t>
            </w:r>
          </w:p>
        </w:tc>
        <w:tc>
          <w:tcPr>
            <w:tcW w:w="4646" w:type="dxa"/>
          </w:tcPr>
          <w:p w:rsidR="001C7658" w:rsidRPr="00CF41CA" w:rsidRDefault="008740C2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od </w:t>
            </w:r>
            <w:r w:rsidR="00C15BB5">
              <w:rPr>
                <w:rFonts w:cs="Tahoma"/>
              </w:rPr>
              <w:t>23</w:t>
            </w:r>
            <w:r w:rsidRPr="00CF41CA">
              <w:rPr>
                <w:rFonts w:cs="Tahoma"/>
              </w:rPr>
              <w:t xml:space="preserve">.03.2017 do </w:t>
            </w:r>
            <w:r w:rsidR="00C15BB5">
              <w:rPr>
                <w:rFonts w:cs="Tahoma"/>
              </w:rPr>
              <w:t>07</w:t>
            </w:r>
            <w:r w:rsidRPr="00CF41CA">
              <w:rPr>
                <w:rFonts w:cs="Tahoma"/>
              </w:rPr>
              <w:t>.04.2017</w:t>
            </w:r>
          </w:p>
        </w:tc>
      </w:tr>
      <w:tr w:rsidR="001C7658" w:rsidRPr="00CF41CA" w:rsidTr="0006112A">
        <w:tc>
          <w:tcPr>
            <w:tcW w:w="4642" w:type="dxa"/>
          </w:tcPr>
          <w:p w:rsidR="001C7658" w:rsidRPr="00CF41CA" w:rsidRDefault="00F82631" w:rsidP="0006112A">
            <w:pPr>
              <w:spacing w:after="0" w:line="24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Ocena p</w:t>
            </w:r>
            <w:r w:rsidR="008740C2" w:rsidRPr="00CF41CA">
              <w:rPr>
                <w:rFonts w:cs="Tahoma"/>
              </w:rPr>
              <w:t>rojektów</w:t>
            </w:r>
          </w:p>
        </w:tc>
        <w:tc>
          <w:tcPr>
            <w:tcW w:w="4646" w:type="dxa"/>
          </w:tcPr>
          <w:p w:rsidR="001C7658" w:rsidRPr="00CF41CA" w:rsidRDefault="008740C2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>do 28.04.2017</w:t>
            </w:r>
          </w:p>
        </w:tc>
      </w:tr>
      <w:tr w:rsidR="001C7658" w:rsidRPr="00CF41CA" w:rsidTr="0006112A">
        <w:tc>
          <w:tcPr>
            <w:tcW w:w="4642" w:type="dxa"/>
          </w:tcPr>
          <w:p w:rsidR="001C7658" w:rsidRPr="00CF41CA" w:rsidRDefault="001C7658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Ogłoszenie </w:t>
            </w:r>
            <w:r w:rsidR="00F82631">
              <w:rPr>
                <w:rFonts w:cs="Tahoma"/>
              </w:rPr>
              <w:t>w</w:t>
            </w:r>
            <w:r w:rsidR="008740C2" w:rsidRPr="00CF41CA">
              <w:rPr>
                <w:rFonts w:cs="Tahoma"/>
              </w:rPr>
              <w:t>yników</w:t>
            </w:r>
          </w:p>
        </w:tc>
        <w:tc>
          <w:tcPr>
            <w:tcW w:w="4646" w:type="dxa"/>
          </w:tcPr>
          <w:p w:rsidR="001C7658" w:rsidRPr="00CF41CA" w:rsidRDefault="008740C2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>do 28.04.2017</w:t>
            </w:r>
          </w:p>
        </w:tc>
      </w:tr>
      <w:tr w:rsidR="001C7658" w:rsidRPr="00CF41CA" w:rsidTr="0006112A">
        <w:tc>
          <w:tcPr>
            <w:tcW w:w="4642" w:type="dxa"/>
          </w:tcPr>
          <w:p w:rsidR="001C7658" w:rsidRPr="00CF41CA" w:rsidRDefault="001C7658" w:rsidP="007E6051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Realizacja </w:t>
            </w:r>
            <w:r w:rsidR="00F82631">
              <w:rPr>
                <w:rFonts w:cs="Tahoma"/>
              </w:rPr>
              <w:t>p</w:t>
            </w:r>
            <w:r w:rsidR="008740C2" w:rsidRPr="00CF41CA">
              <w:rPr>
                <w:rFonts w:cs="Tahoma"/>
              </w:rPr>
              <w:t>rojektów</w:t>
            </w:r>
          </w:p>
        </w:tc>
        <w:tc>
          <w:tcPr>
            <w:tcW w:w="4646" w:type="dxa"/>
          </w:tcPr>
          <w:p w:rsidR="001C7658" w:rsidRPr="00CF41CA" w:rsidRDefault="008740C2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>od 30.04.2017 do 31.07.2017</w:t>
            </w:r>
          </w:p>
        </w:tc>
      </w:tr>
      <w:tr w:rsidR="007E6051" w:rsidRPr="00CF41CA" w:rsidTr="0006112A">
        <w:tc>
          <w:tcPr>
            <w:tcW w:w="4642" w:type="dxa"/>
          </w:tcPr>
          <w:p w:rsidR="007E6051" w:rsidRPr="00CF41CA" w:rsidRDefault="007E6051" w:rsidP="007E6051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Rozliczenie </w:t>
            </w:r>
            <w:r w:rsidR="00F82631">
              <w:rPr>
                <w:rFonts w:cs="Tahoma"/>
              </w:rPr>
              <w:t>p</w:t>
            </w:r>
            <w:r w:rsidR="008740C2" w:rsidRPr="00CF41CA">
              <w:rPr>
                <w:rFonts w:cs="Tahoma"/>
              </w:rPr>
              <w:t>rojektów</w:t>
            </w:r>
          </w:p>
        </w:tc>
        <w:tc>
          <w:tcPr>
            <w:tcW w:w="4646" w:type="dxa"/>
          </w:tcPr>
          <w:p w:rsidR="007E6051" w:rsidRPr="00CF41CA" w:rsidRDefault="0008585C" w:rsidP="00721F1A">
            <w:pPr>
              <w:spacing w:after="0" w:line="24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</w:t>
            </w:r>
            <w:r w:rsidR="008740C2" w:rsidRPr="00CF41CA">
              <w:rPr>
                <w:rFonts w:cs="Tahoma"/>
              </w:rPr>
              <w:t>31.08.2017</w:t>
            </w:r>
          </w:p>
        </w:tc>
      </w:tr>
    </w:tbl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731E96" w:rsidRPr="00CF41CA" w:rsidRDefault="000B52A2" w:rsidP="00731E96">
      <w:p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V</w:t>
      </w:r>
      <w:r w:rsidR="00731E96" w:rsidRPr="00CF41CA">
        <w:rPr>
          <w:rFonts w:cs="Tahoma"/>
          <w:b/>
        </w:rPr>
        <w:t xml:space="preserve">I. </w:t>
      </w:r>
      <w:r w:rsidRPr="00CF41CA">
        <w:rPr>
          <w:rFonts w:cs="Tahoma"/>
          <w:b/>
        </w:rPr>
        <w:t>ZASADY ROZ</w:t>
      </w:r>
      <w:r w:rsidR="008740C2" w:rsidRPr="00CF41CA">
        <w:rPr>
          <w:rFonts w:cs="Tahoma"/>
          <w:b/>
        </w:rPr>
        <w:t>S</w:t>
      </w:r>
      <w:r w:rsidRPr="00CF41CA">
        <w:rPr>
          <w:rFonts w:cs="Tahoma"/>
          <w:b/>
        </w:rPr>
        <w:t>TRZYGANIA KONKURSU</w:t>
      </w:r>
    </w:p>
    <w:p w:rsidR="00731E96" w:rsidRPr="00CF41CA" w:rsidRDefault="00731E96" w:rsidP="00731E96">
      <w:pPr>
        <w:spacing w:after="0" w:line="240" w:lineRule="auto"/>
        <w:jc w:val="both"/>
        <w:rPr>
          <w:rFonts w:cs="Tahoma"/>
        </w:rPr>
      </w:pPr>
    </w:p>
    <w:p w:rsidR="000B52A2" w:rsidRPr="00CF41CA" w:rsidRDefault="00F82631" w:rsidP="00E87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b/>
        </w:rPr>
      </w:pPr>
      <w:r>
        <w:t>Ocena p</w:t>
      </w:r>
      <w:r w:rsidR="000B52A2" w:rsidRPr="00CF41CA">
        <w:t xml:space="preserve">rojektów jest podzielona na dwa etapy: </w:t>
      </w:r>
    </w:p>
    <w:p w:rsidR="000B52A2" w:rsidRPr="00CF41CA" w:rsidRDefault="000B52A2" w:rsidP="00E87B1B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="Tahoma"/>
          <w:b/>
        </w:rPr>
      </w:pPr>
      <w:r w:rsidRPr="00CF41CA">
        <w:t xml:space="preserve">ocena formalna </w:t>
      </w:r>
    </w:p>
    <w:p w:rsidR="000B52A2" w:rsidRPr="00CF41CA" w:rsidRDefault="000B52A2" w:rsidP="00E87B1B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ocena merytoryczna </w:t>
      </w:r>
    </w:p>
    <w:p w:rsidR="000B52A2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>Lokalna Grupa Działania</w:t>
      </w:r>
      <w:r w:rsidR="008740C2" w:rsidRPr="00CF41CA">
        <w:t xml:space="preserve"> KRAJNA NAD NOTECIĄ</w:t>
      </w:r>
      <w:r w:rsidRPr="00CF41CA">
        <w:t xml:space="preserve">, na potrzeby oceny formalnej i merytorycznej, powoła Komisję, w skład której </w:t>
      </w:r>
      <w:r w:rsidR="008740C2" w:rsidRPr="00CF41CA">
        <w:t xml:space="preserve">mogą </w:t>
      </w:r>
      <w:r w:rsidRPr="00CF41CA">
        <w:t>wej</w:t>
      </w:r>
      <w:r w:rsidR="008740C2" w:rsidRPr="00CF41CA">
        <w:t>ść</w:t>
      </w:r>
      <w:r w:rsidRPr="00CF41CA">
        <w:t xml:space="preserve"> lokalni liderzy, eksperci oraz przedstawiciele LGD. </w:t>
      </w:r>
    </w:p>
    <w:p w:rsidR="002C777A" w:rsidRDefault="002C777A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Ocena formalna dokonana będzie przez sprawdzenie: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</w:t>
      </w:r>
      <w:r w:rsidR="00BB6E5B">
        <w:t>O</w:t>
      </w:r>
      <w:r>
        <w:t>ferta została złożona w terminie?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</w:t>
      </w:r>
      <w:r w:rsidR="00BB6E5B">
        <w:t>O</w:t>
      </w:r>
      <w:r>
        <w:t>ferta została złożona na właściwym formularzu, jest czytelna oraz kompletna?</w:t>
      </w:r>
    </w:p>
    <w:p w:rsidR="00F358B9" w:rsidRDefault="00BB6E5B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O</w:t>
      </w:r>
      <w:r w:rsidR="00F358B9">
        <w:t>ferta została złożona przez uprawniony podmiot i jest podpisana przez uprawnione osoby?</w:t>
      </w:r>
    </w:p>
    <w:p w:rsidR="00F358B9" w:rsidRDefault="00BB6E5B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O</w:t>
      </w:r>
      <w:r w:rsidR="00F358B9">
        <w:t>ferta została złożona w wersji elektronicznej i papierowej?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wersja elektroniczna jest zgodna z wersją papierową?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projekt będzie realizowany na terenie działania LGD Krajna nad Notecią?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siedziba lub oddział wnioskodawcy/miejsce zameldowania przynajmniej jednego przedstawiciela grupy znajduje się na obszarach wiejskich LGD Krajna nad Notecią?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lastRenderedPageBreak/>
        <w:t>Czy okres trwania projektu nie przekracza maksymalnego czasu określonego w Regulaminie?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przedstawiony w formularzu budżet jest prawidłowo wypełniony nie zawiera błędów rachunkowych?</w:t>
      </w:r>
    </w:p>
    <w:p w:rsidR="00F358B9" w:rsidRDefault="00F358B9" w:rsidP="00BB6E5B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</w:t>
      </w:r>
      <w:r w:rsidR="00BB6E5B">
        <w:t>O</w:t>
      </w:r>
      <w:r>
        <w:t>ferent zadeklarował wkład własny w wysokości minimum 20% wartości projektu?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wykazany w ofercie wkład własny osobowy jest prawidłowo skalkulowany?</w:t>
      </w:r>
    </w:p>
    <w:p w:rsidR="00F358B9" w:rsidRDefault="00F82631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planowane w ramach p</w:t>
      </w:r>
      <w:r w:rsidR="00F358B9">
        <w:t>rojektu przedsięwzięcie realizuje cele i założenia konkursu.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Oferta, która spełni wszystkie wymagania formalne, zostanie zakwalifikowana do oceny merytorycznej. Oferta, które nie spełni przynajmniej jednego z wymienionych kryteriów formalnych zostanie odrzucona bez możliwości złożenia odwołania. 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Komisja konkursowa nagrodzi te projekty, które w najwyższym stopniu spełnią następujące kryteria oceny merytorycznej: </w:t>
      </w:r>
    </w:p>
    <w:p w:rsidR="000B52A2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</w:pPr>
      <w:r w:rsidRPr="00CF41CA">
        <w:t>szeroko angażują mieszkańców i partnerów do zaspokojenia wspólnej potrzeby, a przez to do akty</w:t>
      </w:r>
      <w:r w:rsidR="002147F0">
        <w:t>wności na rzecz dobra wspólnego (maksymalnie 5 punktów),</w:t>
      </w:r>
    </w:p>
    <w:p w:rsidR="000B52A2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</w:pPr>
      <w:r w:rsidRPr="00CF41CA">
        <w:t>zakładają działania adekwatne do potrzeb społeczności lokalnej oraz są atrakcyjne dla uczestników projektu</w:t>
      </w:r>
      <w:r w:rsidR="002147F0">
        <w:t xml:space="preserve"> (maksymalnie 5 punktów)</w:t>
      </w:r>
      <w:r w:rsidRPr="00CF41CA">
        <w:t xml:space="preserve">, </w:t>
      </w:r>
    </w:p>
    <w:p w:rsidR="000B52A2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</w:pPr>
      <w:r w:rsidRPr="00CF41CA">
        <w:t>jasno i w sposób wymierny przedstawiają planowane korzyści, jakie w efekcie realizacji projektu odniosą jego bezpośredni uczestnicy oraz lokalna społeczność</w:t>
      </w:r>
      <w:r w:rsidR="002147F0">
        <w:t xml:space="preserve"> (maksymalnie 5 punktów)</w:t>
      </w:r>
      <w:r w:rsidRPr="00CF41CA">
        <w:t xml:space="preserve">, </w:t>
      </w:r>
    </w:p>
    <w:p w:rsidR="00E83E1C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mają budżet adekwatny do zaplanowanych działań</w:t>
      </w:r>
      <w:r w:rsidR="002147F0">
        <w:t>, podane ceny są racjonalne i przeznaczenie dotacji jest uzasadnione zakresem projektu (maksymalnie 5 punktów)</w:t>
      </w:r>
      <w:r w:rsidR="00210172" w:rsidRPr="00CF41CA">
        <w:t>,</w:t>
      </w:r>
    </w:p>
    <w:p w:rsidR="00210172" w:rsidRPr="00E01D68" w:rsidRDefault="0021017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E01D68">
        <w:t xml:space="preserve">zakładają </w:t>
      </w:r>
      <w:r w:rsidR="00C15BB5" w:rsidRPr="00E01D68">
        <w:t>racjonalne i odpowiednie do skali projektu działania informujące odbiorców i otoczenie projektu o wsparciu finansowym przyznanym dla projektu przez Stowar</w:t>
      </w:r>
      <w:r w:rsidR="00F82631">
        <w:t>zyszenie LGD Krajna nad Notecią (maksymalnie 5 punktów).</w:t>
      </w:r>
    </w:p>
    <w:p w:rsidR="00C67681" w:rsidRDefault="002147F0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Maksymalna liczba punktów możliwa do uzyskania podczas oceny merytorycznej wynosi </w:t>
      </w:r>
      <w:r w:rsidR="00441317">
        <w:t>2</w:t>
      </w:r>
      <w:r>
        <w:t xml:space="preserve">5 punktów. Dodatkowo, w przypadku gdy wnioskodawca lub </w:t>
      </w:r>
      <w:r w:rsidR="00F82631">
        <w:t xml:space="preserve">lider projektu (w przypadku grupy nieformalnej) </w:t>
      </w:r>
      <w:r>
        <w:t>jest członkiem LGD</w:t>
      </w:r>
      <w:r w:rsidR="00191DB2">
        <w:t xml:space="preserve"> i ma opłacone wszystkie wymagane składki</w:t>
      </w:r>
      <w:r>
        <w:t xml:space="preserve">, wniosek otrzyma 5 </w:t>
      </w:r>
      <w:r w:rsidR="00C67681">
        <w:t xml:space="preserve">dodatkowych </w:t>
      </w:r>
      <w:r>
        <w:t>punktów</w:t>
      </w:r>
      <w:r w:rsidR="00C67681">
        <w:t xml:space="preserve"> premii</w:t>
      </w:r>
      <w:r>
        <w:t>. Łączna możliwa do uzyskania liczba punktów</w:t>
      </w:r>
      <w:r w:rsidR="00C67681">
        <w:t xml:space="preserve"> przez wniosek wynosi 30 punktów.</w:t>
      </w:r>
    </w:p>
    <w:p w:rsidR="000B52A2" w:rsidRPr="00CF41CA" w:rsidRDefault="00C67681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 o</w:t>
      </w:r>
      <w:r w:rsidR="000B52A2" w:rsidRPr="00CF41CA">
        <w:t>statecznym wyborze zwycięzców zdecyduje suma punktów prz</w:t>
      </w:r>
      <w:r w:rsidR="008740C2" w:rsidRPr="00CF41CA">
        <w:t>yznana przez komisję konkursową.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W przypadku równej ilości punktów </w:t>
      </w:r>
      <w:r w:rsidR="00C67681">
        <w:t xml:space="preserve">w pierwszej kolejności wybrany zostanie wniosek złożony przez członka LGD. W dalszej kolejności o </w:t>
      </w:r>
      <w:r w:rsidRPr="00CF41CA">
        <w:t xml:space="preserve">wyborze Laureatów zadecyduje data wpływu </w:t>
      </w:r>
      <w:r w:rsidR="00BB6E5B">
        <w:t>O</w:t>
      </w:r>
      <w:r w:rsidRPr="00CF41CA">
        <w:t xml:space="preserve">ferty. 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Komisja konkursowa wybierze </w:t>
      </w:r>
      <w:r w:rsidR="00B30154">
        <w:t>laureatów k</w:t>
      </w:r>
      <w:r w:rsidRPr="00CF41CA">
        <w:t xml:space="preserve">onkursu do </w:t>
      </w:r>
      <w:r w:rsidR="008740C2" w:rsidRPr="00CF41CA">
        <w:t>28.04</w:t>
      </w:r>
      <w:r w:rsidRPr="00CF41CA">
        <w:t xml:space="preserve">.2017 r. 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Wyniki zostaną podane do publicznej wiadomości na stronie </w:t>
      </w:r>
      <w:hyperlink r:id="rId8" w:history="1">
        <w:r w:rsidR="00A57722" w:rsidRPr="00CF41CA">
          <w:rPr>
            <w:rStyle w:val="Hipercze"/>
          </w:rPr>
          <w:t>www.lgdkrajna.pl</w:t>
        </w:r>
      </w:hyperlink>
      <w:r w:rsidR="00A57722" w:rsidRPr="00CF41CA">
        <w:t xml:space="preserve"> najpóźniej do dnia 28.04.2017</w:t>
      </w:r>
      <w:r w:rsidRPr="00CF41CA">
        <w:t xml:space="preserve"> r. </w:t>
      </w:r>
    </w:p>
    <w:p w:rsidR="000B52A2" w:rsidRPr="00CF41CA" w:rsidRDefault="00BB6E5B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Organizator</w:t>
      </w:r>
      <w:r w:rsidR="000B52A2" w:rsidRPr="00CF41CA">
        <w:t xml:space="preserve"> zastrzega sobie prawo do publikacji </w:t>
      </w:r>
      <w:r w:rsidR="00217A07">
        <w:t xml:space="preserve">treści </w:t>
      </w:r>
      <w:r>
        <w:t>O</w:t>
      </w:r>
      <w:r w:rsidR="000B52A2" w:rsidRPr="00CF41CA">
        <w:t>fert w całości bądź części oraz wykorzystania materiałów powstałych podczas realizacji konkursu</w:t>
      </w:r>
      <w:r w:rsidR="00217A07">
        <w:t xml:space="preserve"> na cele archiwizacji realizowanych działań</w:t>
      </w:r>
      <w:r w:rsidR="000B52A2" w:rsidRPr="00CF41CA">
        <w:t xml:space="preserve">. </w:t>
      </w:r>
    </w:p>
    <w:p w:rsidR="00731E96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>Rozstrzygnięcia podejmowane przez Komisję i Organizatora są ostateczne.</w:t>
      </w:r>
    </w:p>
    <w:p w:rsidR="000B52A2" w:rsidRDefault="000B52A2" w:rsidP="000B52A2">
      <w:pPr>
        <w:spacing w:after="0" w:line="240" w:lineRule="auto"/>
        <w:jc w:val="both"/>
      </w:pPr>
    </w:p>
    <w:p w:rsidR="0011286A" w:rsidRPr="00CF41CA" w:rsidRDefault="0011286A" w:rsidP="000B52A2">
      <w:pPr>
        <w:spacing w:after="0" w:line="240" w:lineRule="auto"/>
        <w:jc w:val="both"/>
      </w:pPr>
    </w:p>
    <w:p w:rsidR="000B52A2" w:rsidRPr="00CF41CA" w:rsidRDefault="000B52A2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 xml:space="preserve">WARUNKI REALIZAJI PROJEKTÓW </w:t>
      </w:r>
    </w:p>
    <w:p w:rsidR="00A57722" w:rsidRPr="00CF41CA" w:rsidRDefault="00A57722" w:rsidP="000B52A2">
      <w:pPr>
        <w:spacing w:after="0" w:line="240" w:lineRule="auto"/>
        <w:jc w:val="both"/>
        <w:rPr>
          <w:rFonts w:cs="Tahoma"/>
          <w:b/>
        </w:rPr>
      </w:pPr>
    </w:p>
    <w:p w:rsidR="00A57722" w:rsidRPr="00CF41CA" w:rsidRDefault="00E01D68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Oferenci</w:t>
      </w:r>
      <w:r w:rsidR="00DE1CB1">
        <w:t xml:space="preserve"> </w:t>
      </w:r>
      <w:r w:rsidR="000B52A2" w:rsidRPr="00CF41CA">
        <w:t xml:space="preserve">zobowiązują się do staranności przy realizacji inicjatywy, ścisłej współpracy z Organizatorem, prawidłowej promocji wydarzenia oraz oznakowania działania zgodnie z </w:t>
      </w:r>
      <w:r w:rsidR="008E654A">
        <w:t xml:space="preserve">deklaracją z </w:t>
      </w:r>
      <w:r w:rsidR="00BB6E5B">
        <w:t>O</w:t>
      </w:r>
      <w:r w:rsidR="008E654A">
        <w:t xml:space="preserve">ferty oraz </w:t>
      </w:r>
      <w:r w:rsidR="000B52A2" w:rsidRPr="00CF41CA">
        <w:t xml:space="preserve">wytycznymi przekazanymi od Organizatora. </w:t>
      </w:r>
    </w:p>
    <w:p w:rsidR="00A57722" w:rsidRPr="00CF41CA" w:rsidRDefault="00E01D68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Oferenci</w:t>
      </w:r>
      <w:r w:rsidR="000B52A2" w:rsidRPr="00CF41CA">
        <w:t xml:space="preserve"> zobowiązują się do udokumentowania realizacji projektu sprawozdaniem merytorycznym i finansowym, zawierającym</w:t>
      </w:r>
      <w:r w:rsidR="00B30154">
        <w:t xml:space="preserve"> np.</w:t>
      </w:r>
      <w:r w:rsidR="000B52A2" w:rsidRPr="00CF41CA">
        <w:t xml:space="preserve">: </w:t>
      </w:r>
    </w:p>
    <w:p w:rsidR="00A57722" w:rsidRPr="00CF41CA" w:rsidRDefault="000B52A2" w:rsidP="00E87B1B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lastRenderedPageBreak/>
        <w:t xml:space="preserve">zestawienie wydatków i kopie dokumentów potwierdzających wydatkowanie środków zgodnie z zaplanowanym budżetem, </w:t>
      </w:r>
    </w:p>
    <w:p w:rsidR="00A57722" w:rsidRPr="00CF41CA" w:rsidRDefault="000B52A2" w:rsidP="00E87B1B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prezentację i dokumentację działań i efektów projektu – dokumentację fotograficzną, medialną, wycinki z prasy, wydruki internetowe na temat projektu, itp. </w:t>
      </w:r>
    </w:p>
    <w:p w:rsidR="008E654A" w:rsidRDefault="008E654A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Sprawozdanie merytoryczne i finansowe z realizacji projektu powinno zostać złożone nie później niż w terminie 1 miesiąca od daty zakończenia realizacji projektu.</w:t>
      </w:r>
    </w:p>
    <w:p w:rsidR="000B52A2" w:rsidRPr="00CF41CA" w:rsidRDefault="000B52A2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CF41CA">
        <w:t xml:space="preserve">Organizator zastrzega sobie możliwość kontroli realizowanego projektu oraz dokumentacji projektowej zarówno w czasie trwania projektu, jak i w okresie po jego zakończeniu. W związku z tym </w:t>
      </w:r>
      <w:r w:rsidR="00DE1CB1">
        <w:t>Wnioskodawca</w:t>
      </w:r>
      <w:r w:rsidR="00DE1CB1" w:rsidRPr="00CF41CA">
        <w:t xml:space="preserve"> </w:t>
      </w:r>
      <w:r w:rsidRPr="00CF41CA">
        <w:t>zobowiązuje się udostępnić Organizatorowi lub upoważnionej przez niego osobie wgląd do wszelkich dokumentów związanych z projektem.</w:t>
      </w:r>
    </w:p>
    <w:p w:rsidR="00A57722" w:rsidRDefault="00A57722" w:rsidP="000B52A2">
      <w:pPr>
        <w:spacing w:after="0" w:line="240" w:lineRule="auto"/>
        <w:jc w:val="both"/>
        <w:rPr>
          <w:rFonts w:cs="Tahoma"/>
          <w:b/>
        </w:rPr>
      </w:pPr>
    </w:p>
    <w:p w:rsidR="00B30154" w:rsidRDefault="00B30154" w:rsidP="000B52A2">
      <w:pPr>
        <w:spacing w:after="0" w:line="240" w:lineRule="auto"/>
        <w:jc w:val="both"/>
        <w:rPr>
          <w:rFonts w:cs="Tahoma"/>
          <w:b/>
        </w:rPr>
      </w:pPr>
    </w:p>
    <w:p w:rsidR="0011286A" w:rsidRPr="00CF41CA" w:rsidRDefault="0011286A" w:rsidP="000B52A2">
      <w:pPr>
        <w:spacing w:after="0" w:line="240" w:lineRule="auto"/>
        <w:jc w:val="both"/>
        <w:rPr>
          <w:rFonts w:cs="Tahoma"/>
          <w:b/>
        </w:rPr>
      </w:pPr>
    </w:p>
    <w:p w:rsidR="00191DB2" w:rsidRDefault="00191DB2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ZASADY WYPŁATY DOFINANSOWANIA</w:t>
      </w:r>
    </w:p>
    <w:p w:rsidR="00191DB2" w:rsidRDefault="00191DB2" w:rsidP="00191DB2">
      <w:pPr>
        <w:pStyle w:val="Akapitzlist"/>
        <w:spacing w:after="0" w:line="240" w:lineRule="auto"/>
        <w:ind w:left="1440"/>
        <w:jc w:val="both"/>
        <w:rPr>
          <w:rFonts w:cs="Tahoma"/>
          <w:b/>
        </w:rPr>
      </w:pPr>
    </w:p>
    <w:p w:rsidR="00191DB2" w:rsidRPr="001C7D1B" w:rsidRDefault="00191DB2" w:rsidP="001C7D1B">
      <w:pPr>
        <w:pStyle w:val="Akapitzlist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cs="Tahoma"/>
        </w:rPr>
      </w:pPr>
      <w:r w:rsidRPr="001C7D1B">
        <w:rPr>
          <w:rFonts w:cs="Tahoma"/>
        </w:rPr>
        <w:t>Przekazanie dofinansowania uzależnione jest od statusu prawnego Oferenta:</w:t>
      </w:r>
    </w:p>
    <w:p w:rsidR="00191DB2" w:rsidRPr="001C7D1B" w:rsidRDefault="00191DB2" w:rsidP="001C7D1B">
      <w:pPr>
        <w:pStyle w:val="Akapitzlist"/>
        <w:numPr>
          <w:ilvl w:val="1"/>
          <w:numId w:val="26"/>
        </w:numPr>
        <w:spacing w:after="0" w:line="240" w:lineRule="auto"/>
        <w:ind w:left="1134" w:hanging="425"/>
        <w:jc w:val="both"/>
        <w:rPr>
          <w:rFonts w:cs="Tahoma"/>
        </w:rPr>
      </w:pPr>
      <w:r w:rsidRPr="001C7D1B">
        <w:rPr>
          <w:rFonts w:cs="Tahoma"/>
        </w:rPr>
        <w:t>dla organizacji pozarządowych np.</w:t>
      </w:r>
      <w:r w:rsidR="001C7D1B">
        <w:rPr>
          <w:rFonts w:cs="Tahoma"/>
        </w:rPr>
        <w:t xml:space="preserve"> stowarzyszeń</w:t>
      </w:r>
      <w:r w:rsidRPr="001C7D1B">
        <w:rPr>
          <w:rFonts w:cs="Tahoma"/>
        </w:rPr>
        <w:t xml:space="preserve"> – </w:t>
      </w:r>
      <w:r w:rsidR="001C7D1B">
        <w:rPr>
          <w:rFonts w:cs="Tahoma"/>
        </w:rPr>
        <w:t xml:space="preserve">istnieje </w:t>
      </w:r>
      <w:r w:rsidRPr="001C7D1B">
        <w:rPr>
          <w:rFonts w:cs="Tahoma"/>
        </w:rPr>
        <w:t xml:space="preserve">możliwość wypłaty zaliczki na rachunek bankowy wskazany w umowie o dofinansowanie </w:t>
      </w:r>
      <w:r w:rsidR="00F82631">
        <w:rPr>
          <w:rFonts w:cs="Tahoma"/>
        </w:rPr>
        <w:t>p</w:t>
      </w:r>
      <w:r w:rsidRPr="001C7D1B">
        <w:rPr>
          <w:rFonts w:cs="Tahoma"/>
        </w:rPr>
        <w:t>rojektu. Rozliczenie nastąpi na podstawie opłaconych środków i sprawozdania</w:t>
      </w:r>
      <w:r w:rsidR="001C7D1B">
        <w:rPr>
          <w:rFonts w:cs="Tahoma"/>
        </w:rPr>
        <w:t xml:space="preserve"> (Załącznik nr 4)</w:t>
      </w:r>
      <w:r w:rsidR="00B30154">
        <w:rPr>
          <w:rFonts w:cs="Tahoma"/>
        </w:rPr>
        <w:t>,</w:t>
      </w:r>
    </w:p>
    <w:p w:rsidR="00191DB2" w:rsidRPr="001C7D1B" w:rsidRDefault="00191DB2" w:rsidP="001C7D1B">
      <w:pPr>
        <w:pStyle w:val="Akapitzlist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="Tahoma"/>
        </w:rPr>
      </w:pPr>
      <w:r w:rsidRPr="001C7D1B">
        <w:rPr>
          <w:rFonts w:cs="Tahoma"/>
        </w:rPr>
        <w:t>dla grup nieformalnych – refundacja wydatków nastąpi na podstawie sprawozdania</w:t>
      </w:r>
      <w:r w:rsidR="001C7D1B">
        <w:rPr>
          <w:rFonts w:cs="Tahoma"/>
        </w:rPr>
        <w:t xml:space="preserve"> (Załącznik nr 4)</w:t>
      </w:r>
      <w:r w:rsidRPr="001C7D1B">
        <w:rPr>
          <w:rFonts w:cs="Tahoma"/>
        </w:rPr>
        <w:t>, pod warunkiem że:</w:t>
      </w:r>
    </w:p>
    <w:p w:rsidR="00191DB2" w:rsidRPr="001C7D1B" w:rsidRDefault="00191DB2" w:rsidP="001C7D1B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cs="Tahoma"/>
        </w:rPr>
      </w:pPr>
      <w:r w:rsidRPr="001C7D1B">
        <w:rPr>
          <w:rFonts w:cs="Tahoma"/>
        </w:rPr>
        <w:t>zadanie zostało zrealizowane zgodnie z wnioskiem;</w:t>
      </w:r>
    </w:p>
    <w:p w:rsidR="00191DB2" w:rsidRPr="001C7D1B" w:rsidRDefault="00191DB2" w:rsidP="001C7D1B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cs="Tahoma"/>
        </w:rPr>
      </w:pPr>
      <w:r w:rsidRPr="001C7D1B">
        <w:rPr>
          <w:rFonts w:cs="Tahoma"/>
        </w:rPr>
        <w:t>wydatki dotyczące nagrody zostały w pełni opłacone (np. gotówka) i udokumentowane</w:t>
      </w:r>
      <w:r w:rsidR="001C7D1B" w:rsidRPr="001C7D1B">
        <w:rPr>
          <w:rFonts w:cs="Tahoma"/>
        </w:rPr>
        <w:t xml:space="preserve"> poprawnie wystawioną fakturą VAT na nabywcę, którym jest :</w:t>
      </w:r>
    </w:p>
    <w:p w:rsidR="001C7D1B" w:rsidRPr="001C7D1B" w:rsidRDefault="001C7D1B" w:rsidP="001C7D1B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1C7D1B">
        <w:rPr>
          <w:rFonts w:cs="Tahoma"/>
          <w:b/>
        </w:rPr>
        <w:t>Stowarzyszenie Lokalna Grupa Działania KRAJNA NAD NOTECIĄ</w:t>
      </w:r>
    </w:p>
    <w:p w:rsidR="001C7D1B" w:rsidRPr="001C7D1B" w:rsidRDefault="001C7D1B" w:rsidP="001C7D1B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1C7D1B">
        <w:rPr>
          <w:rFonts w:cs="Tahoma"/>
          <w:b/>
        </w:rPr>
        <w:t>Pobórka Wielka 25; 89-340 Białośliwie</w:t>
      </w:r>
    </w:p>
    <w:p w:rsidR="001C7D1B" w:rsidRPr="001C7D1B" w:rsidRDefault="001C7D1B" w:rsidP="001C7D1B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1C7D1B">
        <w:rPr>
          <w:rFonts w:cs="Tahoma"/>
          <w:b/>
        </w:rPr>
        <w:t>NIP 764-258-38-57</w:t>
      </w:r>
    </w:p>
    <w:p w:rsidR="001C7D1B" w:rsidRPr="001C7D1B" w:rsidRDefault="001C7D1B" w:rsidP="001C7D1B">
      <w:pPr>
        <w:pStyle w:val="Akapitzlist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cs="Tahoma"/>
        </w:rPr>
      </w:pPr>
      <w:r w:rsidRPr="001C7D1B">
        <w:rPr>
          <w:rFonts w:cs="Tahoma"/>
        </w:rPr>
        <w:t>Organizator dopuszcza możliwość innej formy rozliczeń w uzgodnieniu z Oferentem.</w:t>
      </w:r>
    </w:p>
    <w:p w:rsidR="001C7D1B" w:rsidRDefault="001C7D1B" w:rsidP="001C7D1B">
      <w:pPr>
        <w:pStyle w:val="Akapitzlist"/>
        <w:spacing w:after="0" w:line="240" w:lineRule="auto"/>
        <w:ind w:left="1146"/>
        <w:jc w:val="both"/>
        <w:rPr>
          <w:rFonts w:cs="Tahoma"/>
          <w:b/>
        </w:rPr>
      </w:pPr>
    </w:p>
    <w:p w:rsidR="001C7D1B" w:rsidRPr="001C7D1B" w:rsidRDefault="001C7D1B" w:rsidP="001C7D1B">
      <w:pPr>
        <w:pStyle w:val="Akapitzlist"/>
        <w:spacing w:after="0" w:line="240" w:lineRule="auto"/>
        <w:ind w:left="1146"/>
        <w:jc w:val="both"/>
        <w:rPr>
          <w:rFonts w:cs="Tahoma"/>
          <w:b/>
        </w:rPr>
      </w:pPr>
    </w:p>
    <w:p w:rsidR="00435DE5" w:rsidRDefault="00435DE5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OBOWIĄZKI I UPRAWNIENIA INFORMACYJNE</w:t>
      </w:r>
    </w:p>
    <w:p w:rsidR="0003041C" w:rsidRDefault="0003041C" w:rsidP="0003041C">
      <w:pPr>
        <w:pStyle w:val="Akapitzlist"/>
        <w:spacing w:after="0" w:line="240" w:lineRule="auto"/>
        <w:ind w:left="1440"/>
        <w:jc w:val="both"/>
        <w:rPr>
          <w:rFonts w:cs="Tahoma"/>
          <w:b/>
        </w:rPr>
      </w:pPr>
    </w:p>
    <w:p w:rsidR="00435DE5" w:rsidRPr="00E01D68" w:rsidRDefault="00435DE5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Oferenci zobowiązują </w:t>
      </w:r>
      <w:r w:rsidR="0003041C" w:rsidRPr="00E01D68">
        <w:rPr>
          <w:rFonts w:cs="Tahoma"/>
        </w:rPr>
        <w:t xml:space="preserve">się do informowania, że Projekt </w:t>
      </w:r>
      <w:r w:rsidRPr="00E01D68">
        <w:rPr>
          <w:rFonts w:cs="Tahoma"/>
        </w:rPr>
        <w:t>jest współfinansowan</w:t>
      </w:r>
      <w:r w:rsidR="0003041C" w:rsidRPr="00E01D68">
        <w:rPr>
          <w:rFonts w:cs="Tahoma"/>
        </w:rPr>
        <w:t>y</w:t>
      </w:r>
      <w:r w:rsidRPr="00E01D68">
        <w:rPr>
          <w:rFonts w:cs="Tahoma"/>
        </w:rPr>
        <w:t>/finansowan</w:t>
      </w:r>
      <w:r w:rsidR="0003041C" w:rsidRPr="00E01D68">
        <w:rPr>
          <w:rFonts w:cs="Tahoma"/>
        </w:rPr>
        <w:t>y</w:t>
      </w:r>
      <w:r w:rsidRPr="00E01D68">
        <w:rPr>
          <w:rFonts w:cs="Tahoma"/>
        </w:rPr>
        <w:t xml:space="preserve"> ze środków otrzymanych od </w:t>
      </w:r>
      <w:r w:rsidR="008C2C6E" w:rsidRPr="00E01D68">
        <w:rPr>
          <w:rFonts w:cs="Tahoma"/>
        </w:rPr>
        <w:t>Organizatora</w:t>
      </w:r>
      <w:r w:rsidRPr="00E01D68">
        <w:rPr>
          <w:rFonts w:cs="Tahoma"/>
        </w:rPr>
        <w:t>. Informacja na ten temat powinna się znaleźć we wszystkich materiałach, publikacjach, informacjach dla mediów, ogłoszeniach oraz wystąpieniach publicznych realizowanego zadania.</w:t>
      </w:r>
    </w:p>
    <w:p w:rsidR="00435DE5" w:rsidRPr="00E01D68" w:rsidRDefault="00435DE5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Oferent zobowiązuje się do umieszczania logo </w:t>
      </w:r>
      <w:r w:rsidR="0003041C" w:rsidRPr="00E01D68">
        <w:rPr>
          <w:rFonts w:cs="Tahoma"/>
        </w:rPr>
        <w:t>Stowarzyszenia LGD Krajna nad Notecią</w:t>
      </w:r>
      <w:r w:rsidRPr="00E01D68">
        <w:rPr>
          <w:rFonts w:cs="Tahoma"/>
        </w:rPr>
        <w:t xml:space="preserve"> i informa</w:t>
      </w:r>
      <w:r w:rsidR="00F82631">
        <w:rPr>
          <w:rFonts w:cs="Tahoma"/>
        </w:rPr>
        <w:t>cji, że p</w:t>
      </w:r>
      <w:r w:rsidR="0003041C" w:rsidRPr="00E01D68">
        <w:rPr>
          <w:rFonts w:cs="Tahoma"/>
        </w:rPr>
        <w:t>rojekt jest finansowany/współfinansowany ze środków otrzymanych od Stowarzyszenia LGD Krajna nad Notecią, w szczególności promocyjnych, informacyjnych, szkoleniowych i edukacyjnych dotyczących realizowanego zadania oraz zakupionych rzeczach, o ile wielkość i przeznaczenie tego nie uniemożliwia, proporcjonalnie do wielkości innych oznaczeń zapewniający jego dobrą widoczność.</w:t>
      </w:r>
    </w:p>
    <w:p w:rsidR="0003041C" w:rsidRPr="00E01D68" w:rsidRDefault="0003041C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Logo </w:t>
      </w:r>
      <w:r w:rsidR="008C2C6E" w:rsidRPr="00E01D68">
        <w:rPr>
          <w:rFonts w:cs="Tahoma"/>
        </w:rPr>
        <w:t xml:space="preserve">Organizatora </w:t>
      </w:r>
      <w:r w:rsidRPr="00E01D68">
        <w:rPr>
          <w:rFonts w:cs="Tahoma"/>
        </w:rPr>
        <w:t>przekazuje Oferentowi na jego zgłoszenie.</w:t>
      </w:r>
    </w:p>
    <w:p w:rsidR="0003041C" w:rsidRPr="00E01D68" w:rsidRDefault="0003041C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Oferent upoważnia </w:t>
      </w:r>
      <w:r w:rsidR="008C2C6E" w:rsidRPr="00E01D68">
        <w:rPr>
          <w:rFonts w:cs="Tahoma"/>
        </w:rPr>
        <w:t xml:space="preserve">Organizatora </w:t>
      </w:r>
      <w:r w:rsidRPr="00E01D68">
        <w:rPr>
          <w:rFonts w:cs="Tahoma"/>
        </w:rPr>
        <w:t>do rozpowszechniania w dowolnej formie, w prasie, radiu, telewizji, Internecie oraz innych publikacjach, nazwy oraz adresu Oferenta, przedmiotu i celu, na który przyznano środki, informacji o wysokości przyznanych środków oraz informacji o złożeniu lub niezłożeniu sprawozdania z wykonania zadania.</w:t>
      </w:r>
    </w:p>
    <w:p w:rsidR="0003041C" w:rsidRDefault="0003041C" w:rsidP="0003041C">
      <w:pPr>
        <w:pStyle w:val="Akapitzlist"/>
        <w:spacing w:after="0" w:line="240" w:lineRule="auto"/>
        <w:ind w:left="697"/>
        <w:jc w:val="both"/>
        <w:rPr>
          <w:rFonts w:cs="Tahoma"/>
          <w:b/>
        </w:rPr>
      </w:pPr>
    </w:p>
    <w:p w:rsidR="0011286A" w:rsidRPr="00435DE5" w:rsidRDefault="0011286A" w:rsidP="0003041C">
      <w:pPr>
        <w:pStyle w:val="Akapitzlist"/>
        <w:spacing w:after="0" w:line="240" w:lineRule="auto"/>
        <w:ind w:left="697"/>
        <w:jc w:val="both"/>
        <w:rPr>
          <w:rFonts w:cs="Tahoma"/>
          <w:b/>
        </w:rPr>
      </w:pPr>
    </w:p>
    <w:p w:rsidR="001C7658" w:rsidRPr="00CF41CA" w:rsidRDefault="001C7658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DODATKOWE INFORMACJE NA TEMAT KONKURSU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1C7658" w:rsidRPr="00CF41CA" w:rsidRDefault="001C7658" w:rsidP="00E87B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</w:rPr>
      </w:pPr>
      <w:r w:rsidRPr="00CF41CA">
        <w:rPr>
          <w:rFonts w:cs="Tahoma"/>
        </w:rPr>
        <w:lastRenderedPageBreak/>
        <w:t>Dodatkowe informacje na temat konkursu można uzyskać</w:t>
      </w:r>
      <w:r w:rsidR="00A57722" w:rsidRPr="00CF41CA">
        <w:rPr>
          <w:rFonts w:cs="Tahoma"/>
        </w:rPr>
        <w:t xml:space="preserve"> </w:t>
      </w:r>
      <w:r w:rsidRPr="00CF41CA">
        <w:rPr>
          <w:rFonts w:cs="Tahoma"/>
        </w:rPr>
        <w:t xml:space="preserve">w Biurze </w:t>
      </w:r>
      <w:r w:rsidR="00A57722" w:rsidRPr="00CF41CA">
        <w:rPr>
          <w:rFonts w:cs="Tahoma"/>
        </w:rPr>
        <w:t>LGD</w:t>
      </w:r>
      <w:r w:rsidR="007E6051" w:rsidRPr="00CF41CA">
        <w:rPr>
          <w:rFonts w:cs="Tahoma"/>
        </w:rPr>
        <w:t>, Pobórka Wielka 25</w:t>
      </w:r>
      <w:r w:rsidRPr="00CF41CA">
        <w:rPr>
          <w:rFonts w:cs="Tahoma"/>
        </w:rPr>
        <w:t xml:space="preserve">, </w:t>
      </w:r>
      <w:r w:rsidR="007E6051" w:rsidRPr="00CF41CA">
        <w:rPr>
          <w:rStyle w:val="tresc"/>
          <w:rFonts w:cs="Tahoma"/>
        </w:rPr>
        <w:t>89-34</w:t>
      </w:r>
      <w:r w:rsidRPr="00CF41CA">
        <w:rPr>
          <w:rStyle w:val="tresc"/>
          <w:rFonts w:cs="Tahoma"/>
        </w:rPr>
        <w:t>0</w:t>
      </w:r>
      <w:r w:rsidR="007E6051" w:rsidRPr="00CF41CA">
        <w:rPr>
          <w:rStyle w:val="tresc"/>
          <w:rFonts w:cs="Tahoma"/>
        </w:rPr>
        <w:t xml:space="preserve"> Białośliwie</w:t>
      </w:r>
      <w:r w:rsidRPr="00CF41CA">
        <w:rPr>
          <w:rStyle w:val="tresc"/>
          <w:rFonts w:cs="Tahoma"/>
        </w:rPr>
        <w:t>, te</w:t>
      </w:r>
      <w:r w:rsidR="007E6051" w:rsidRPr="00CF41CA">
        <w:rPr>
          <w:rStyle w:val="tresc"/>
          <w:rFonts w:cs="Tahoma"/>
        </w:rPr>
        <w:t>l</w:t>
      </w:r>
      <w:r w:rsidRPr="00CF41CA">
        <w:rPr>
          <w:rStyle w:val="tresc"/>
          <w:rFonts w:cs="Tahoma"/>
        </w:rPr>
        <w:t>. 6</w:t>
      </w:r>
      <w:r w:rsidR="007E6051" w:rsidRPr="00CF41CA">
        <w:rPr>
          <w:rStyle w:val="tresc"/>
          <w:rFonts w:cs="Tahoma"/>
        </w:rPr>
        <w:t>66 957 513</w:t>
      </w:r>
      <w:r w:rsidRPr="00CF41CA">
        <w:rPr>
          <w:rStyle w:val="tresc"/>
          <w:rFonts w:cs="Tahoma"/>
        </w:rPr>
        <w:t xml:space="preserve">, e-mail : </w:t>
      </w:r>
      <w:hyperlink r:id="rId9" w:history="1">
        <w:r w:rsidR="00A57722" w:rsidRPr="00CF41CA">
          <w:rPr>
            <w:rStyle w:val="Hipercze"/>
            <w:rFonts w:cs="Tahoma"/>
          </w:rPr>
          <w:t>biuro@lgdkrajna.pl</w:t>
        </w:r>
      </w:hyperlink>
      <w:r w:rsidR="00A57722" w:rsidRPr="00CF41CA">
        <w:rPr>
          <w:rStyle w:val="tresc"/>
          <w:rFonts w:cs="Tahoma"/>
        </w:rPr>
        <w:t xml:space="preserve"> oraz na stronie internetowej </w:t>
      </w:r>
      <w:r w:rsidR="005A4AA3" w:rsidRPr="00CF41CA">
        <w:rPr>
          <w:rStyle w:val="tresc"/>
          <w:rFonts w:cs="Tahoma"/>
        </w:rPr>
        <w:t>www.</w:t>
      </w:r>
      <w:r w:rsidR="00A57722" w:rsidRPr="00CF41CA">
        <w:rPr>
          <w:rStyle w:val="tresc"/>
          <w:rFonts w:cs="Tahoma"/>
        </w:rPr>
        <w:t>lgdkrajna.pl</w:t>
      </w:r>
    </w:p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1C7658" w:rsidRDefault="001C7658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ZAŁĄCZNIKI DO WNIOSKU</w:t>
      </w:r>
    </w:p>
    <w:p w:rsidR="00143E98" w:rsidRDefault="00143E98" w:rsidP="00143E98">
      <w:pPr>
        <w:pStyle w:val="Akapitzlist"/>
        <w:spacing w:after="0" w:line="240" w:lineRule="auto"/>
        <w:ind w:left="1440"/>
        <w:jc w:val="both"/>
        <w:rPr>
          <w:rFonts w:cs="Tahoma"/>
          <w:b/>
        </w:rPr>
      </w:pPr>
    </w:p>
    <w:p w:rsidR="00143E98" w:rsidRDefault="00143E98" w:rsidP="00143E98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>Załącznik nr 1 – Formularz Oferty</w:t>
      </w:r>
    </w:p>
    <w:p w:rsidR="00143E98" w:rsidRPr="00143E98" w:rsidRDefault="00143E98" w:rsidP="00143E98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 xml:space="preserve">Załącznik nr 4 – Sprawozdanie z realizacji </w:t>
      </w:r>
      <w:r w:rsidR="00F82631">
        <w:rPr>
          <w:rFonts w:cs="Tahoma"/>
          <w:b/>
        </w:rPr>
        <w:t>p</w:t>
      </w:r>
      <w:r>
        <w:rPr>
          <w:rFonts w:cs="Tahoma"/>
          <w:b/>
        </w:rPr>
        <w:t>rojektu</w:t>
      </w:r>
    </w:p>
    <w:sectPr w:rsidR="00143E98" w:rsidRPr="00143E98" w:rsidSect="001C7D1B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C9" w:rsidRDefault="003B3DC9" w:rsidP="0031690E">
      <w:pPr>
        <w:spacing w:after="0" w:line="240" w:lineRule="auto"/>
      </w:pPr>
      <w:r>
        <w:separator/>
      </w:r>
    </w:p>
  </w:endnote>
  <w:endnote w:type="continuationSeparator" w:id="0">
    <w:p w:rsidR="003B3DC9" w:rsidRDefault="003B3DC9" w:rsidP="003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69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D0EDD" w:rsidRDefault="00FD0E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4B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04B0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690E" w:rsidRPr="00FD666C" w:rsidRDefault="0031690E" w:rsidP="00FD6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C9" w:rsidRDefault="003B3DC9" w:rsidP="0031690E">
      <w:pPr>
        <w:spacing w:after="0" w:line="240" w:lineRule="auto"/>
      </w:pPr>
      <w:r>
        <w:separator/>
      </w:r>
    </w:p>
  </w:footnote>
  <w:footnote w:type="continuationSeparator" w:id="0">
    <w:p w:rsidR="003B3DC9" w:rsidRDefault="003B3DC9" w:rsidP="0031690E">
      <w:pPr>
        <w:spacing w:after="0" w:line="240" w:lineRule="auto"/>
      </w:pPr>
      <w:r>
        <w:continuationSeparator/>
      </w:r>
    </w:p>
  </w:footnote>
  <w:footnote w:id="1">
    <w:p w:rsidR="004978C3" w:rsidRDefault="004978C3">
      <w:pPr>
        <w:pStyle w:val="Tekstprzypisudolnego"/>
      </w:pPr>
      <w:r>
        <w:rPr>
          <w:rStyle w:val="Odwoanieprzypisudolnego"/>
        </w:rPr>
        <w:footnoteRef/>
      </w:r>
      <w:r>
        <w:t xml:space="preserve"> Przez obszary wiejskie powiatu pilskiego / LGD rozumiany jest cały obszar powiatu pilskiego z wyłączeniem Miasta Piły.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AD" w:rsidRPr="00DB3F84" w:rsidRDefault="00116439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-76200</wp:posOffset>
          </wp:positionV>
          <wp:extent cx="2582545" cy="700405"/>
          <wp:effectExtent l="0" t="0" r="0" b="0"/>
          <wp:wrapTight wrapText="bothSides">
            <wp:wrapPolygon edited="0">
              <wp:start x="637" y="4112"/>
              <wp:lineTo x="637" y="16450"/>
              <wp:lineTo x="4621" y="16450"/>
              <wp:lineTo x="18642" y="16450"/>
              <wp:lineTo x="18642" y="8812"/>
              <wp:lineTo x="16411" y="7637"/>
              <wp:lineTo x="4621" y="4112"/>
              <wp:lineTo x="637" y="4112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54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5AD">
      <w:rPr>
        <w:bCs/>
        <w:sz w:val="18"/>
        <w:szCs w:val="18"/>
      </w:rPr>
      <w:t>Pobórka Wielka 25</w:t>
    </w:r>
  </w:p>
  <w:p w:rsidR="00B075AD" w:rsidRPr="00DB3F84" w:rsidRDefault="00B075AD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89-340 Białośliwie</w:t>
    </w:r>
  </w:p>
  <w:p w:rsidR="00B075AD" w:rsidRPr="00DB3F84" w:rsidRDefault="00B075AD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 w:rsidRPr="00DB3F84">
      <w:rPr>
        <w:bCs/>
        <w:sz w:val="18"/>
        <w:szCs w:val="18"/>
      </w:rPr>
      <w:t xml:space="preserve">tel. </w:t>
    </w:r>
    <w:r>
      <w:rPr>
        <w:bCs/>
        <w:sz w:val="18"/>
        <w:szCs w:val="18"/>
      </w:rPr>
      <w:t>666 957 513</w:t>
    </w:r>
  </w:p>
  <w:p w:rsidR="00B075AD" w:rsidRPr="00DB3F84" w:rsidRDefault="00B075AD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biuro@lgdkrajna.pl</w:t>
    </w:r>
  </w:p>
  <w:p w:rsidR="00B075AD" w:rsidRDefault="00B075AD" w:rsidP="00B075AD">
    <w:pPr>
      <w:pStyle w:val="Nagwek"/>
    </w:pPr>
    <w:r>
      <w:tab/>
    </w:r>
    <w:r>
      <w:tab/>
    </w:r>
    <w:hyperlink r:id="rId2" w:history="1">
      <w:r w:rsidRPr="006B32A9">
        <w:rPr>
          <w:rStyle w:val="Hipercze"/>
          <w:bCs/>
          <w:sz w:val="18"/>
          <w:szCs w:val="18"/>
        </w:rPr>
        <w:t>www.lgdkrajna.pl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835"/>
    <w:multiLevelType w:val="hybridMultilevel"/>
    <w:tmpl w:val="2F901910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C4707"/>
    <w:multiLevelType w:val="hybridMultilevel"/>
    <w:tmpl w:val="1A768EA2"/>
    <w:lvl w:ilvl="0" w:tplc="29F8689A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4F722C"/>
    <w:multiLevelType w:val="hybridMultilevel"/>
    <w:tmpl w:val="A7841FC6"/>
    <w:lvl w:ilvl="0" w:tplc="51769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A89"/>
    <w:multiLevelType w:val="hybridMultilevel"/>
    <w:tmpl w:val="A24CC0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90696"/>
    <w:multiLevelType w:val="hybridMultilevel"/>
    <w:tmpl w:val="C052C4D6"/>
    <w:lvl w:ilvl="0" w:tplc="16B6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F44A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44A8"/>
    <w:multiLevelType w:val="hybridMultilevel"/>
    <w:tmpl w:val="D07E2F7E"/>
    <w:lvl w:ilvl="0" w:tplc="5F164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400D"/>
    <w:multiLevelType w:val="hybridMultilevel"/>
    <w:tmpl w:val="C4DEEA8E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6022F"/>
    <w:multiLevelType w:val="hybridMultilevel"/>
    <w:tmpl w:val="2FA2C616"/>
    <w:lvl w:ilvl="0" w:tplc="E6B8C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B4C4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B23"/>
    <w:multiLevelType w:val="hybridMultilevel"/>
    <w:tmpl w:val="BD7CEDF2"/>
    <w:lvl w:ilvl="0" w:tplc="29F8689A">
      <w:start w:val="1"/>
      <w:numFmt w:val="lowerLetter"/>
      <w:lvlText w:val="%1)"/>
      <w:lvlJc w:val="left"/>
      <w:pPr>
        <w:ind w:left="2912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2639E"/>
    <w:multiLevelType w:val="hybridMultilevel"/>
    <w:tmpl w:val="B5FE6DAA"/>
    <w:lvl w:ilvl="0" w:tplc="9A0A0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7C07"/>
    <w:multiLevelType w:val="hybridMultilevel"/>
    <w:tmpl w:val="E7BEF8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797726"/>
    <w:multiLevelType w:val="hybridMultilevel"/>
    <w:tmpl w:val="9E9C3872"/>
    <w:lvl w:ilvl="0" w:tplc="E35E1F8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F6F54"/>
    <w:multiLevelType w:val="hybridMultilevel"/>
    <w:tmpl w:val="31BC5C32"/>
    <w:lvl w:ilvl="0" w:tplc="860AA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7F6C"/>
    <w:multiLevelType w:val="hybridMultilevel"/>
    <w:tmpl w:val="FE00073C"/>
    <w:lvl w:ilvl="0" w:tplc="DAA69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4D37"/>
    <w:multiLevelType w:val="hybridMultilevel"/>
    <w:tmpl w:val="F02415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593658"/>
    <w:multiLevelType w:val="hybridMultilevel"/>
    <w:tmpl w:val="14CE9C12"/>
    <w:lvl w:ilvl="0" w:tplc="29F868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49D0"/>
    <w:multiLevelType w:val="hybridMultilevel"/>
    <w:tmpl w:val="24E8433C"/>
    <w:lvl w:ilvl="0" w:tplc="493E1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307B9"/>
    <w:multiLevelType w:val="hybridMultilevel"/>
    <w:tmpl w:val="F50C8A90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787739"/>
    <w:multiLevelType w:val="hybridMultilevel"/>
    <w:tmpl w:val="55FC21CC"/>
    <w:lvl w:ilvl="0" w:tplc="0E60F80C">
      <w:start w:val="1"/>
      <w:numFmt w:val="lowerLetter"/>
      <w:lvlText w:val="%1)"/>
      <w:lvlJc w:val="left"/>
      <w:pPr>
        <w:ind w:left="2912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8403C4"/>
    <w:multiLevelType w:val="hybridMultilevel"/>
    <w:tmpl w:val="3336300C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0F5CB4"/>
    <w:multiLevelType w:val="hybridMultilevel"/>
    <w:tmpl w:val="02B41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00A79"/>
    <w:multiLevelType w:val="hybridMultilevel"/>
    <w:tmpl w:val="EB34D844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A2CB2"/>
    <w:multiLevelType w:val="hybridMultilevel"/>
    <w:tmpl w:val="5BC02898"/>
    <w:lvl w:ilvl="0" w:tplc="9DE26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748B9"/>
    <w:multiLevelType w:val="hybridMultilevel"/>
    <w:tmpl w:val="28523CE8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863139"/>
    <w:multiLevelType w:val="hybridMultilevel"/>
    <w:tmpl w:val="8D9AEB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ED8833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7C6D00"/>
    <w:multiLevelType w:val="hybridMultilevel"/>
    <w:tmpl w:val="B0BEFBD4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3D1265"/>
    <w:multiLevelType w:val="hybridMultilevel"/>
    <w:tmpl w:val="AFF01C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CD3BF7"/>
    <w:multiLevelType w:val="hybridMultilevel"/>
    <w:tmpl w:val="FA3A06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6"/>
  </w:num>
  <w:num w:numId="10">
    <w:abstractNumId w:val="25"/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8"/>
  </w:num>
  <w:num w:numId="16">
    <w:abstractNumId w:val="11"/>
  </w:num>
  <w:num w:numId="17">
    <w:abstractNumId w:val="2"/>
  </w:num>
  <w:num w:numId="18">
    <w:abstractNumId w:val="13"/>
  </w:num>
  <w:num w:numId="19">
    <w:abstractNumId w:val="19"/>
  </w:num>
  <w:num w:numId="20">
    <w:abstractNumId w:val="3"/>
  </w:num>
  <w:num w:numId="21">
    <w:abstractNumId w:val="26"/>
  </w:num>
  <w:num w:numId="22">
    <w:abstractNumId w:val="16"/>
  </w:num>
  <w:num w:numId="23">
    <w:abstractNumId w:val="20"/>
  </w:num>
  <w:num w:numId="24">
    <w:abstractNumId w:val="18"/>
  </w:num>
  <w:num w:numId="25">
    <w:abstractNumId w:val="24"/>
  </w:num>
  <w:num w:numId="26">
    <w:abstractNumId w:val="27"/>
  </w:num>
  <w:num w:numId="27">
    <w:abstractNumId w:val="14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E8A"/>
    <w:rsid w:val="00023F46"/>
    <w:rsid w:val="0003041C"/>
    <w:rsid w:val="0005643E"/>
    <w:rsid w:val="0006112A"/>
    <w:rsid w:val="00061EBF"/>
    <w:rsid w:val="0008585C"/>
    <w:rsid w:val="00087EC1"/>
    <w:rsid w:val="0009117C"/>
    <w:rsid w:val="000B52A2"/>
    <w:rsid w:val="000B5ADA"/>
    <w:rsid w:val="000C4F10"/>
    <w:rsid w:val="0011286A"/>
    <w:rsid w:val="00116439"/>
    <w:rsid w:val="00116FD8"/>
    <w:rsid w:val="00136B7C"/>
    <w:rsid w:val="001412E1"/>
    <w:rsid w:val="00143E98"/>
    <w:rsid w:val="001862CE"/>
    <w:rsid w:val="00191DB2"/>
    <w:rsid w:val="00196E8A"/>
    <w:rsid w:val="001C6318"/>
    <w:rsid w:val="001C7658"/>
    <w:rsid w:val="001C7D1B"/>
    <w:rsid w:val="001D1CB3"/>
    <w:rsid w:val="001F7D77"/>
    <w:rsid w:val="00205734"/>
    <w:rsid w:val="00207E32"/>
    <w:rsid w:val="00210172"/>
    <w:rsid w:val="002147F0"/>
    <w:rsid w:val="00217A07"/>
    <w:rsid w:val="002327B7"/>
    <w:rsid w:val="0024559F"/>
    <w:rsid w:val="002A0B78"/>
    <w:rsid w:val="002C777A"/>
    <w:rsid w:val="003004B0"/>
    <w:rsid w:val="0031690E"/>
    <w:rsid w:val="0031763B"/>
    <w:rsid w:val="0033283E"/>
    <w:rsid w:val="003772B3"/>
    <w:rsid w:val="00381384"/>
    <w:rsid w:val="003A1A2B"/>
    <w:rsid w:val="003B3DC9"/>
    <w:rsid w:val="003B59D4"/>
    <w:rsid w:val="003C0504"/>
    <w:rsid w:val="003D2D1D"/>
    <w:rsid w:val="003E57AD"/>
    <w:rsid w:val="00400549"/>
    <w:rsid w:val="00402CAA"/>
    <w:rsid w:val="00410006"/>
    <w:rsid w:val="00414886"/>
    <w:rsid w:val="00435DE5"/>
    <w:rsid w:val="00437534"/>
    <w:rsid w:val="00441317"/>
    <w:rsid w:val="00464550"/>
    <w:rsid w:val="00476342"/>
    <w:rsid w:val="00481D13"/>
    <w:rsid w:val="00487F92"/>
    <w:rsid w:val="004978C3"/>
    <w:rsid w:val="004B3E71"/>
    <w:rsid w:val="004E4EEE"/>
    <w:rsid w:val="004F7EB0"/>
    <w:rsid w:val="00521669"/>
    <w:rsid w:val="00537403"/>
    <w:rsid w:val="00557E4F"/>
    <w:rsid w:val="005A4AA3"/>
    <w:rsid w:val="005C270C"/>
    <w:rsid w:val="005D6941"/>
    <w:rsid w:val="0062529A"/>
    <w:rsid w:val="00633938"/>
    <w:rsid w:val="0067168F"/>
    <w:rsid w:val="00677268"/>
    <w:rsid w:val="006957E0"/>
    <w:rsid w:val="006B43A5"/>
    <w:rsid w:val="006D0586"/>
    <w:rsid w:val="006D0A95"/>
    <w:rsid w:val="006E2C75"/>
    <w:rsid w:val="00731A1C"/>
    <w:rsid w:val="00731E96"/>
    <w:rsid w:val="007612B7"/>
    <w:rsid w:val="007B156F"/>
    <w:rsid w:val="007E2E4B"/>
    <w:rsid w:val="007E6051"/>
    <w:rsid w:val="0081204C"/>
    <w:rsid w:val="00832DA3"/>
    <w:rsid w:val="008338D7"/>
    <w:rsid w:val="008740C2"/>
    <w:rsid w:val="008C2C6E"/>
    <w:rsid w:val="008D5799"/>
    <w:rsid w:val="008E654A"/>
    <w:rsid w:val="0092221C"/>
    <w:rsid w:val="009249BA"/>
    <w:rsid w:val="00946770"/>
    <w:rsid w:val="00962D5F"/>
    <w:rsid w:val="009838E9"/>
    <w:rsid w:val="009C3EAD"/>
    <w:rsid w:val="009C56BA"/>
    <w:rsid w:val="009F749E"/>
    <w:rsid w:val="00A33A0E"/>
    <w:rsid w:val="00A56A4A"/>
    <w:rsid w:val="00A57722"/>
    <w:rsid w:val="00A72C3E"/>
    <w:rsid w:val="00A73BF5"/>
    <w:rsid w:val="00AC03D2"/>
    <w:rsid w:val="00AC30B2"/>
    <w:rsid w:val="00B075AD"/>
    <w:rsid w:val="00B12128"/>
    <w:rsid w:val="00B30154"/>
    <w:rsid w:val="00B534E2"/>
    <w:rsid w:val="00BB6E5B"/>
    <w:rsid w:val="00BB7FF7"/>
    <w:rsid w:val="00BD32E9"/>
    <w:rsid w:val="00BE3199"/>
    <w:rsid w:val="00C10B64"/>
    <w:rsid w:val="00C15BB5"/>
    <w:rsid w:val="00C46DAF"/>
    <w:rsid w:val="00C47DE3"/>
    <w:rsid w:val="00C50AFB"/>
    <w:rsid w:val="00C67681"/>
    <w:rsid w:val="00C708D0"/>
    <w:rsid w:val="00C861C8"/>
    <w:rsid w:val="00CC0F17"/>
    <w:rsid w:val="00CE54CC"/>
    <w:rsid w:val="00CF41CA"/>
    <w:rsid w:val="00CF4385"/>
    <w:rsid w:val="00D128E2"/>
    <w:rsid w:val="00D1709A"/>
    <w:rsid w:val="00D40918"/>
    <w:rsid w:val="00D54D89"/>
    <w:rsid w:val="00D5522E"/>
    <w:rsid w:val="00DE1CB1"/>
    <w:rsid w:val="00E01D68"/>
    <w:rsid w:val="00E10949"/>
    <w:rsid w:val="00E13962"/>
    <w:rsid w:val="00E3770C"/>
    <w:rsid w:val="00E83E1C"/>
    <w:rsid w:val="00E87B1B"/>
    <w:rsid w:val="00EE7A50"/>
    <w:rsid w:val="00F10953"/>
    <w:rsid w:val="00F358B9"/>
    <w:rsid w:val="00F45F8C"/>
    <w:rsid w:val="00F6267C"/>
    <w:rsid w:val="00F82631"/>
    <w:rsid w:val="00FD0EDD"/>
    <w:rsid w:val="00FD2752"/>
    <w:rsid w:val="00FD2A54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C24A2-B469-49DC-85F1-6D1F6AC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2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90E"/>
  </w:style>
  <w:style w:type="paragraph" w:styleId="Tekstdymka">
    <w:name w:val="Balloon Text"/>
    <w:basedOn w:val="Normalny"/>
    <w:link w:val="TekstdymkaZnak"/>
    <w:uiPriority w:val="99"/>
    <w:semiHidden/>
    <w:unhideWhenUsed/>
    <w:rsid w:val="0031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0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1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90E"/>
  </w:style>
  <w:style w:type="character" w:styleId="Hipercze">
    <w:name w:val="Hyperlink"/>
    <w:basedOn w:val="Domylnaczcionkaakapitu"/>
    <w:unhideWhenUsed/>
    <w:rsid w:val="0031690E"/>
    <w:rPr>
      <w:color w:val="0000FF" w:themeColor="hyperlink"/>
      <w:u w:val="single"/>
    </w:rPr>
  </w:style>
  <w:style w:type="character" w:customStyle="1" w:styleId="tresc">
    <w:name w:val="tresc"/>
    <w:basedOn w:val="Domylnaczcionkaakapitu"/>
    <w:rsid w:val="001C7658"/>
  </w:style>
  <w:style w:type="paragraph" w:styleId="Akapitzlist">
    <w:name w:val="List Paragraph"/>
    <w:basedOn w:val="Normalny"/>
    <w:uiPriority w:val="34"/>
    <w:qFormat/>
    <w:rsid w:val="006957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E1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kraj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lgdkraj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krajn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D\Pulpit\listownik%20lg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03E8-0F78-4791-8C03-6A5658BF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lgd</Template>
  <TotalTime>5</TotalTime>
  <Pages>1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krajna</dc:creator>
  <cp:lastModifiedBy>Grzegorz Supron</cp:lastModifiedBy>
  <cp:revision>14</cp:revision>
  <cp:lastPrinted>2017-03-17T07:00:00Z</cp:lastPrinted>
  <dcterms:created xsi:type="dcterms:W3CDTF">2017-02-27T09:39:00Z</dcterms:created>
  <dcterms:modified xsi:type="dcterms:W3CDTF">2017-03-17T07:01:00Z</dcterms:modified>
</cp:coreProperties>
</file>